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505B" w14:textId="741E9CDC" w:rsidR="008B161A" w:rsidRPr="008A6456" w:rsidRDefault="00886556" w:rsidP="008B161A">
      <w:pPr>
        <w:shd w:val="clear" w:color="auto" w:fill="FFFFFF"/>
        <w:rPr>
          <w:rFonts w:eastAsia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574A552" wp14:editId="0B18DD83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161A" w:rsidRPr="008A6456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14:paraId="68AD8999" w14:textId="77777777" w:rsidR="008B161A" w:rsidRPr="008A6456" w:rsidRDefault="008B161A" w:rsidP="008B161A">
      <w:pPr>
        <w:shd w:val="clear" w:color="auto" w:fill="FFFFFF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8A6456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14:paraId="42A08564" w14:textId="77777777" w:rsidR="004C2FE5" w:rsidRDefault="004C2FE5" w:rsidP="00331B0F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14:paraId="7EFDC4FE" w14:textId="77777777" w:rsidR="004C2FE5" w:rsidRDefault="004C2FE5" w:rsidP="00331B0F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14:paraId="5C8E8799" w14:textId="77777777" w:rsidR="004C2FE5" w:rsidRDefault="004C2FE5" w:rsidP="00331B0F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14:paraId="6D816FCD" w14:textId="77777777" w:rsidR="00E25B19" w:rsidRDefault="00E25B1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549927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C5AB4" w14:textId="5304862E" w:rsidR="00E25B19" w:rsidRPr="00E25B19" w:rsidRDefault="00E25B19" w:rsidP="00E25B19">
          <w:pPr>
            <w:pStyle w:val="ab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25B1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14:paraId="54992975" w14:textId="6ADCF68F" w:rsidR="00E25B19" w:rsidRPr="00E25B19" w:rsidRDefault="00E25B19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r w:rsidRPr="00E25B19">
            <w:rPr>
              <w:rFonts w:cs="Times New Roman"/>
              <w:sz w:val="28"/>
              <w:szCs w:val="28"/>
            </w:rPr>
            <w:fldChar w:fldCharType="begin"/>
          </w:r>
          <w:r w:rsidRPr="00E25B19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E25B19">
            <w:rPr>
              <w:rFonts w:cs="Times New Roman"/>
              <w:sz w:val="28"/>
              <w:szCs w:val="28"/>
            </w:rPr>
            <w:fldChar w:fldCharType="separate"/>
          </w:r>
          <w:hyperlink w:anchor="_Toc135335472" w:history="1">
            <w:r w:rsidRPr="00E25B19">
              <w:rPr>
                <w:rStyle w:val="ac"/>
                <w:rFonts w:cs="Times New Roman"/>
                <w:noProof/>
                <w:sz w:val="28"/>
                <w:szCs w:val="28"/>
              </w:rPr>
              <w:t>Пояснительная записка</w:t>
            </w:r>
            <w:r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_Toc135335472 \h </w:instrText>
            </w:r>
            <w:r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841E0" w14:textId="6063E534" w:rsidR="00E25B19" w:rsidRPr="00E25B19" w:rsidRDefault="00AA3B2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3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 xml:space="preserve">Раздел </w:t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  <w:lang w:val="en-US"/>
              </w:rPr>
              <w:t>I</w:t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. Ценностно-целевые основы воспитания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_Toc135335473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3F616" w14:textId="4B88D838" w:rsidR="00E25B19" w:rsidRPr="00E25B19" w:rsidRDefault="00AA3B2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4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1.1.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Цель и задачи воспитания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_Toc135335474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456F3" w14:textId="150050BC" w:rsidR="00E25B19" w:rsidRPr="00E25B19" w:rsidRDefault="00AA3B2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5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1.2.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Принципы воспитательной деятельности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_Toc135335475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E88185" w14:textId="73DC400C" w:rsidR="00E25B19" w:rsidRPr="00E25B19" w:rsidRDefault="00AA3B2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6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1.3.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Основные направления воспитания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_Toc135335476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D8B9A" w14:textId="7097B47E" w:rsidR="00E25B19" w:rsidRPr="00E25B19" w:rsidRDefault="00AA3B2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7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1.4.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Основные традиции и уникальность воспитательной деятельности в пришкольном оздоровительном лагере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_Toc135335477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11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A18D4D" w14:textId="648C3539" w:rsidR="00E25B19" w:rsidRPr="00E25B19" w:rsidRDefault="00AA3B2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8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 xml:space="preserve">Раздел </w:t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  <w:lang w:val="en-US"/>
              </w:rPr>
              <w:t>II</w:t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. Содержание, формы и виды воспитательной деятельности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_Toc135335478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B6B4A3" w14:textId="2182402D" w:rsidR="00E25B19" w:rsidRPr="00E25B19" w:rsidRDefault="00AA3B2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79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 Инвариантные модули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_Toc135335479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3CC01D" w14:textId="1001D53D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0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2.1.2. Модуль «Будущее России. Ключевые мероприятия»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_Toc135335480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2C56B" w14:textId="04E3AB95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1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2.1.2.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«Отрядная работа. КТД»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_Toc135335481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7C6C25" w14:textId="2BEA8E58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2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2.1.3.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«Самоуправление»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_Toc135335482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17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4D9A3E" w14:textId="650E46E0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3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2.1.4.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«Дополнительное образование»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_Toc135335483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18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2E4FC" w14:textId="7CD90C14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4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2.1.5.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«Здоровый образ жизни»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_Toc135335484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19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B774B0" w14:textId="05A1F847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5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2.1.6.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«Организация предметно-эстетической среды»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_Toc135335485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19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043D56" w14:textId="73E48309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6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2.1.7.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«Профилактика и безопасность»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_Toc135335486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21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1C4F7" w14:textId="7DA226AC" w:rsidR="00E25B19" w:rsidRPr="00E25B19" w:rsidRDefault="00AA3B28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7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2.1.8.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Модуль «Работа с вожатыми/воспитателями»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_Toc135335487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22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DFE77" w14:textId="6E918F29" w:rsidR="00E25B19" w:rsidRPr="00E25B19" w:rsidRDefault="00AA3B2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8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 Вариативные модули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_Toc135335488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22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77E0B1" w14:textId="3FA4714F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89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2.2.1. Модуль «Работа с родителями»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_Toc135335489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22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F3A863" w14:textId="4DAEB2B0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0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2.2.3. Модуль «Экскурсии и походы»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_Toc135335490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23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8FBFBF" w14:textId="140351F9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1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2.2.4. Модуль «Профориентация»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_Toc135335491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23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BBDDCC" w14:textId="00D676C5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2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2.2.5. Модуль «Детское медиапространство»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_Toc135335492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24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38CC07" w14:textId="42ACD194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3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2.2.6. Модуль «Цифровая среда воспитания»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_Toc135335493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24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7F830" w14:textId="08AB3292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4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2.2.7. Модуль «Социальное партнерство»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_Toc135335494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25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94CDE" w14:textId="19CB9651" w:rsidR="00E25B19" w:rsidRPr="00E25B19" w:rsidRDefault="00AA3B2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5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Раздел III. Организация воспитательной деятельности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_Toc135335495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26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0684D7" w14:textId="1D05A2C8" w:rsidR="00E25B19" w:rsidRPr="00E25B19" w:rsidRDefault="00AA3B2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6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3.1.</w:t>
            </w:r>
            <w:r w:rsidR="00E25B19" w:rsidRPr="00E25B19">
              <w:rPr>
                <w:rFonts w:eastAsiaTheme="minorEastAsia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Особенности организации воспитательной деятельности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_Toc135335496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26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22FBAE" w14:textId="1F431679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7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3.1.2. Материально-техническая база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_Toc135335497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27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E184E" w14:textId="09E3EC71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8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3.1.3. Кадровые условия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_Toc135335498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28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9736DC" w14:textId="79F89D81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499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3.1.4. Методические условия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_Toc135335499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28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207D8D" w14:textId="31EAED91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500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3.1.5. Методическое обеспечение программы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_Toc135335500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28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D45CA" w14:textId="0CB3E289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501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3.1.6. Режим дня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_Toc135335501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29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EB3FBC" w14:textId="032D3424" w:rsidR="00E25B19" w:rsidRPr="00E25B19" w:rsidRDefault="00AA3B28">
          <w:pPr>
            <w:pStyle w:val="3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502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</w:t>
            </w:r>
            <w:r w:rsidR="004E2660">
              <w:rPr>
                <w:rStyle w:val="ac"/>
                <w:rFonts w:cs="Times New Roman"/>
                <w:noProof/>
                <w:sz w:val="28"/>
                <w:szCs w:val="28"/>
              </w:rPr>
              <w:t>.1.7. Устав лагеря «Радуга</w:t>
            </w:r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»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_Toc135335502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30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F8DFFF" w14:textId="6F8A4295" w:rsidR="00E25B19" w:rsidRPr="00E25B19" w:rsidRDefault="00AA3B2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35335503" w:history="1">
            <w:r w:rsidR="00E25B19" w:rsidRPr="00E25B19">
              <w:rPr>
                <w:rStyle w:val="ac"/>
                <w:rFonts w:cs="Times New Roman"/>
                <w:noProof/>
                <w:sz w:val="28"/>
                <w:szCs w:val="28"/>
              </w:rPr>
              <w:t>3.2. Анализ воспитательного процесса и результатов воспитания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_Toc135335503 \h </w:instrTex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660">
              <w:rPr>
                <w:rFonts w:cs="Times New Roman"/>
                <w:noProof/>
                <w:webHidden/>
                <w:sz w:val="28"/>
                <w:szCs w:val="28"/>
              </w:rPr>
              <w:t>31</w:t>
            </w:r>
            <w:r w:rsidR="00E25B19" w:rsidRPr="00E25B19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A38306" w14:textId="77777777" w:rsidR="00E25B19" w:rsidRDefault="00E25B19" w:rsidP="00E25B19">
          <w:pPr>
            <w:rPr>
              <w:b/>
              <w:bCs/>
            </w:rPr>
          </w:pPr>
          <w:r w:rsidRPr="00E25B19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6C6B58F" w14:textId="0F8F0BE1" w:rsidR="004C2FE5" w:rsidRPr="004C2FE5" w:rsidRDefault="004C2FE5" w:rsidP="00E25B1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4C2FE5">
        <w:rPr>
          <w:b/>
          <w:bCs/>
          <w:sz w:val="28"/>
          <w:szCs w:val="28"/>
        </w:rPr>
        <w:lastRenderedPageBreak/>
        <w:t>Паспорт программы</w:t>
      </w:r>
    </w:p>
    <w:p w14:paraId="41C2664C" w14:textId="77777777" w:rsidR="004C2FE5" w:rsidRDefault="004C2FE5" w:rsidP="004C2FE5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4C2FE5" w:rsidRPr="004C2FE5" w14:paraId="13BA15FA" w14:textId="77777777" w:rsidTr="004C2FE5">
        <w:tc>
          <w:tcPr>
            <w:tcW w:w="2552" w:type="dxa"/>
          </w:tcPr>
          <w:p w14:paraId="2F0913A7" w14:textId="5CFE556D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sz w:val="28"/>
              </w:rPr>
              <w:t>Полное название программы</w:t>
            </w:r>
          </w:p>
        </w:tc>
        <w:tc>
          <w:tcPr>
            <w:tcW w:w="7654" w:type="dxa"/>
            <w:vAlign w:val="center"/>
          </w:tcPr>
          <w:p w14:paraId="649DC5CC" w14:textId="69906D89" w:rsidR="004C2FE5" w:rsidRPr="004C2FE5" w:rsidRDefault="00331B0F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Лето – это маленькая жизнь</w:t>
            </w:r>
          </w:p>
        </w:tc>
      </w:tr>
      <w:tr w:rsidR="004C2FE5" w:rsidRPr="004C2FE5" w14:paraId="3446A812" w14:textId="77777777" w:rsidTr="004C2FE5">
        <w:tc>
          <w:tcPr>
            <w:tcW w:w="2552" w:type="dxa"/>
          </w:tcPr>
          <w:p w14:paraId="63C5895B" w14:textId="24202C50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sz w:val="28"/>
              </w:rPr>
              <w:t>Адресат деятельности</w:t>
            </w:r>
          </w:p>
        </w:tc>
        <w:tc>
          <w:tcPr>
            <w:tcW w:w="7654" w:type="dxa"/>
            <w:vAlign w:val="center"/>
          </w:tcPr>
          <w:p w14:paraId="7AC6B625" w14:textId="2CE292E2" w:rsidR="004C2FE5" w:rsidRPr="004C2FE5" w:rsidRDefault="008B161A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4C2FE5" w:rsidRPr="004C2FE5">
              <w:rPr>
                <w:sz w:val="28"/>
              </w:rPr>
              <w:t xml:space="preserve"> детей, возраст – от 6,5 до 18 лет</w:t>
            </w:r>
          </w:p>
        </w:tc>
      </w:tr>
      <w:tr w:rsidR="004C2FE5" w:rsidRPr="004C2FE5" w14:paraId="3660B359" w14:textId="77777777" w:rsidTr="004C2FE5">
        <w:tc>
          <w:tcPr>
            <w:tcW w:w="2552" w:type="dxa"/>
          </w:tcPr>
          <w:p w14:paraId="484565C4" w14:textId="0150BA41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Срок реализации программы</w:t>
            </w:r>
          </w:p>
        </w:tc>
        <w:tc>
          <w:tcPr>
            <w:tcW w:w="7654" w:type="dxa"/>
            <w:vAlign w:val="center"/>
          </w:tcPr>
          <w:p w14:paraId="4BE8A076" w14:textId="4B13CA63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sz w:val="28"/>
              </w:rPr>
              <w:t>01.06.2023 – 22.06.2023</w:t>
            </w:r>
          </w:p>
        </w:tc>
      </w:tr>
      <w:tr w:rsidR="004C2FE5" w:rsidRPr="004C2FE5" w14:paraId="47616BEE" w14:textId="77777777" w:rsidTr="004C2FE5">
        <w:tc>
          <w:tcPr>
            <w:tcW w:w="2552" w:type="dxa"/>
          </w:tcPr>
          <w:p w14:paraId="130DD7FD" w14:textId="11060424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Место реализации программы</w:t>
            </w:r>
          </w:p>
        </w:tc>
        <w:tc>
          <w:tcPr>
            <w:tcW w:w="7654" w:type="dxa"/>
            <w:vAlign w:val="center"/>
          </w:tcPr>
          <w:p w14:paraId="77606075" w14:textId="1AB5A4EC" w:rsidR="004C2FE5" w:rsidRPr="004C2FE5" w:rsidRDefault="008B161A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</w:rPr>
              <w:t>МБОУ СОШ №31</w:t>
            </w:r>
          </w:p>
        </w:tc>
      </w:tr>
      <w:tr w:rsidR="004C2FE5" w:rsidRPr="004C2FE5" w14:paraId="086EFBCA" w14:textId="77777777" w:rsidTr="004C2FE5">
        <w:tc>
          <w:tcPr>
            <w:tcW w:w="2552" w:type="dxa"/>
          </w:tcPr>
          <w:p w14:paraId="19CC7874" w14:textId="2ED99938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Цель программы</w:t>
            </w:r>
          </w:p>
        </w:tc>
        <w:tc>
          <w:tcPr>
            <w:tcW w:w="7654" w:type="dxa"/>
            <w:vAlign w:val="center"/>
          </w:tcPr>
          <w:p w14:paraId="7981ED06" w14:textId="233D48F5" w:rsidR="004C2FE5" w:rsidRPr="004C2FE5" w:rsidRDefault="004C2FE5" w:rsidP="004C2FE5">
            <w:pPr>
              <w:tabs>
                <w:tab w:val="left" w:pos="142"/>
              </w:tabs>
              <w:jc w:val="both"/>
              <w:rPr>
                <w:sz w:val="28"/>
              </w:rPr>
            </w:pPr>
            <w:r w:rsidRPr="004C2FE5">
              <w:rPr>
                <w:sz w:val="28"/>
              </w:rPr>
              <w:t>создать благоприятные условия для укрепления здоровья и организации досуга учащихся во время каникул, для формирования высоконравственной личности путем приобщения к российским традиционным духовным ценностям, для развития творческой активности, с учетом индивидуальных возможностей и дарований каждого ребенка.</w:t>
            </w:r>
          </w:p>
        </w:tc>
      </w:tr>
      <w:tr w:rsidR="004C2FE5" w:rsidRPr="004C2FE5" w14:paraId="1D9A28AD" w14:textId="77777777" w:rsidTr="004C2FE5">
        <w:tc>
          <w:tcPr>
            <w:tcW w:w="2552" w:type="dxa"/>
          </w:tcPr>
          <w:p w14:paraId="2CD91AF9" w14:textId="6CD7CAE7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Задачи</w:t>
            </w:r>
          </w:p>
        </w:tc>
        <w:tc>
          <w:tcPr>
            <w:tcW w:w="7654" w:type="dxa"/>
            <w:vAlign w:val="center"/>
          </w:tcPr>
          <w:p w14:paraId="3D06081F" w14:textId="77777777" w:rsidR="004C2FE5" w:rsidRPr="004C2FE5" w:rsidRDefault="004C2FE5" w:rsidP="004C2FE5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sz w:val="28"/>
              </w:rPr>
            </w:pPr>
            <w:r w:rsidRPr="004C2FE5">
              <w:rPr>
                <w:sz w:val="28"/>
              </w:rPr>
              <w:t>Создание благоприятных условий для укрепления здоровья детей.</w:t>
            </w:r>
          </w:p>
          <w:p w14:paraId="2B725EB6" w14:textId="77777777" w:rsidR="004C2FE5" w:rsidRPr="004C2FE5" w:rsidRDefault="004C2FE5" w:rsidP="004C2FE5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sz w:val="28"/>
              </w:rPr>
            </w:pPr>
            <w:r w:rsidRPr="004C2FE5">
              <w:rPr>
                <w:sz w:val="28"/>
              </w:rPr>
              <w:t>Развитие через игровой сюжет познавательной активности, творческого потенциала каждого ребенка, с учетом их индивидуальных способностей.</w:t>
            </w:r>
          </w:p>
          <w:p w14:paraId="6D6651CF" w14:textId="77777777" w:rsidR="004C2FE5" w:rsidRPr="004C2FE5" w:rsidRDefault="004C2FE5" w:rsidP="004C2FE5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sz w:val="28"/>
              </w:rPr>
            </w:pPr>
            <w:r w:rsidRPr="004C2FE5">
              <w:rPr>
                <w:sz w:val="28"/>
              </w:rPr>
              <w:t>Формирование у воспитанников навыков общения и толерантности, ответственности, культурного поведения, санитарно-гигиенической культуры, бережного отношения к природе, развитие кругозора.</w:t>
            </w:r>
          </w:p>
          <w:p w14:paraId="2E736FF0" w14:textId="2DA6A720" w:rsidR="004C2FE5" w:rsidRPr="004C2FE5" w:rsidRDefault="004C2FE5" w:rsidP="004C2FE5">
            <w:pPr>
              <w:pStyle w:val="a5"/>
              <w:numPr>
                <w:ilvl w:val="0"/>
                <w:numId w:val="4"/>
              </w:numPr>
              <w:ind w:left="466"/>
              <w:jc w:val="both"/>
              <w:rPr>
                <w:sz w:val="28"/>
              </w:rPr>
            </w:pPr>
            <w:r w:rsidRPr="004C2FE5">
              <w:rPr>
                <w:sz w:val="28"/>
              </w:rPr>
              <w:t>Воспитание гражданских и нравственных качеств, путем приобщения к традиционным духовным российским ценностям</w:t>
            </w:r>
          </w:p>
        </w:tc>
      </w:tr>
      <w:tr w:rsidR="004C2FE5" w:rsidRPr="004C2FE5" w14:paraId="2895D44F" w14:textId="77777777" w:rsidTr="004C2FE5">
        <w:tc>
          <w:tcPr>
            <w:tcW w:w="2552" w:type="dxa"/>
          </w:tcPr>
          <w:p w14:paraId="52298D4F" w14:textId="2D8FE20A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Ожидаемый результат</w:t>
            </w:r>
          </w:p>
        </w:tc>
        <w:tc>
          <w:tcPr>
            <w:tcW w:w="7654" w:type="dxa"/>
            <w:vAlign w:val="center"/>
          </w:tcPr>
          <w:p w14:paraId="19BAA698" w14:textId="043E1C33" w:rsidR="004C2FE5" w:rsidRPr="004C2FE5" w:rsidRDefault="004C2FE5" w:rsidP="004C2FE5">
            <w:pPr>
              <w:tabs>
                <w:tab w:val="left" w:pos="142"/>
              </w:tabs>
              <w:jc w:val="both"/>
              <w:rPr>
                <w:sz w:val="28"/>
              </w:rPr>
            </w:pPr>
            <w:r w:rsidRPr="004C2FE5">
              <w:rPr>
                <w:sz w:val="28"/>
              </w:rPr>
              <w:t>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игры и общественно-полезной деятельности, а также формирование высоконравственной личности путем приобщения к российским традиционным духовным ценностям</w:t>
            </w:r>
          </w:p>
        </w:tc>
      </w:tr>
      <w:tr w:rsidR="004C2FE5" w:rsidRPr="004C2FE5" w14:paraId="67CFC681" w14:textId="77777777" w:rsidTr="004C2FE5">
        <w:tc>
          <w:tcPr>
            <w:tcW w:w="2552" w:type="dxa"/>
          </w:tcPr>
          <w:p w14:paraId="7FD28639" w14:textId="03DF5AE6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Разработчик программы</w:t>
            </w:r>
          </w:p>
        </w:tc>
        <w:tc>
          <w:tcPr>
            <w:tcW w:w="7654" w:type="dxa"/>
            <w:vAlign w:val="center"/>
          </w:tcPr>
          <w:p w14:paraId="440AA7AF" w14:textId="68E07088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 w:rsidRPr="004C2FE5">
              <w:rPr>
                <w:rFonts w:cs="Times New Roman"/>
                <w:sz w:val="28"/>
              </w:rPr>
              <w:t>Муниципальное бюджетное о</w:t>
            </w:r>
            <w:r w:rsidR="008B161A">
              <w:rPr>
                <w:rFonts w:cs="Times New Roman"/>
                <w:sz w:val="28"/>
              </w:rPr>
              <w:t>бщеобразовательное учреждение  с</w:t>
            </w:r>
            <w:r w:rsidRPr="004C2FE5">
              <w:rPr>
                <w:rFonts w:cs="Times New Roman"/>
                <w:sz w:val="28"/>
              </w:rPr>
              <w:t>редня</w:t>
            </w:r>
            <w:r w:rsidR="008B161A">
              <w:rPr>
                <w:rFonts w:cs="Times New Roman"/>
                <w:sz w:val="28"/>
              </w:rPr>
              <w:t>я общеобразовательная школа №31</w:t>
            </w:r>
          </w:p>
        </w:tc>
      </w:tr>
      <w:tr w:rsidR="004C2FE5" w:rsidRPr="004C2FE5" w14:paraId="11516EA2" w14:textId="77777777" w:rsidTr="004C2FE5">
        <w:tc>
          <w:tcPr>
            <w:tcW w:w="2552" w:type="dxa"/>
          </w:tcPr>
          <w:p w14:paraId="36C35274" w14:textId="7C0DEDB4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Почтовый адрес учреждения, телефон</w:t>
            </w:r>
          </w:p>
        </w:tc>
        <w:tc>
          <w:tcPr>
            <w:tcW w:w="7654" w:type="dxa"/>
            <w:vAlign w:val="center"/>
          </w:tcPr>
          <w:p w14:paraId="24C95A65" w14:textId="77777777" w:rsidR="004C2FE5" w:rsidRDefault="004C2FE5" w:rsidP="008B161A">
            <w:pPr>
              <w:jc w:val="center"/>
              <w:rPr>
                <w:rFonts w:cs="Times New Roman"/>
                <w:sz w:val="28"/>
              </w:rPr>
            </w:pPr>
            <w:r w:rsidRPr="004C2FE5">
              <w:rPr>
                <w:rFonts w:cs="Times New Roman"/>
                <w:sz w:val="28"/>
              </w:rPr>
              <w:t xml:space="preserve">г. </w:t>
            </w:r>
            <w:r w:rsidR="008B161A">
              <w:rPr>
                <w:rFonts w:cs="Times New Roman"/>
                <w:sz w:val="28"/>
              </w:rPr>
              <w:t xml:space="preserve">Новошахтинск, </w:t>
            </w:r>
            <w:proofErr w:type="spellStart"/>
            <w:r w:rsidR="008B161A">
              <w:rPr>
                <w:rFonts w:cs="Times New Roman"/>
                <w:sz w:val="28"/>
              </w:rPr>
              <w:t>ул</w:t>
            </w:r>
            <w:proofErr w:type="gramStart"/>
            <w:r w:rsidR="008B161A">
              <w:rPr>
                <w:rFonts w:cs="Times New Roman"/>
                <w:sz w:val="28"/>
              </w:rPr>
              <w:t>.м</w:t>
            </w:r>
            <w:proofErr w:type="gramEnd"/>
            <w:r w:rsidR="008B161A">
              <w:rPr>
                <w:rFonts w:cs="Times New Roman"/>
                <w:sz w:val="28"/>
              </w:rPr>
              <w:t>алосадовая</w:t>
            </w:r>
            <w:proofErr w:type="spellEnd"/>
            <w:r w:rsidR="008B161A">
              <w:rPr>
                <w:rFonts w:cs="Times New Roman"/>
                <w:sz w:val="28"/>
              </w:rPr>
              <w:t>, д 6</w:t>
            </w:r>
          </w:p>
          <w:p w14:paraId="51BE6C66" w14:textId="4A4C0AF2" w:rsidR="008B161A" w:rsidRPr="004C2FE5" w:rsidRDefault="008B161A" w:rsidP="008B161A">
            <w:pPr>
              <w:jc w:val="center"/>
              <w:rPr>
                <w:sz w:val="28"/>
              </w:rPr>
            </w:pPr>
            <w:proofErr w:type="gramStart"/>
            <w:r>
              <w:rPr>
                <w:rFonts w:cs="Times New Roman"/>
                <w:sz w:val="28"/>
              </w:rPr>
              <w:t>8(8636924388</w:t>
            </w:r>
            <w:proofErr w:type="gramEnd"/>
          </w:p>
        </w:tc>
      </w:tr>
      <w:tr w:rsidR="004C2FE5" w:rsidRPr="004C2FE5" w14:paraId="77806EE4" w14:textId="77777777" w:rsidTr="004C2FE5">
        <w:tc>
          <w:tcPr>
            <w:tcW w:w="2552" w:type="dxa"/>
          </w:tcPr>
          <w:p w14:paraId="1E304741" w14:textId="5B9DA83D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>ФИО руководителя учреждения</w:t>
            </w:r>
          </w:p>
        </w:tc>
        <w:tc>
          <w:tcPr>
            <w:tcW w:w="7654" w:type="dxa"/>
            <w:vAlign w:val="center"/>
          </w:tcPr>
          <w:p w14:paraId="1AE2526A" w14:textId="7A0606FB" w:rsidR="004C2FE5" w:rsidRPr="004C2FE5" w:rsidRDefault="008B161A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</w:rPr>
              <w:t>Левченко Татьяна Константиновна</w:t>
            </w:r>
          </w:p>
        </w:tc>
      </w:tr>
      <w:tr w:rsidR="004C2FE5" w:rsidRPr="004C2FE5" w14:paraId="37F77409" w14:textId="77777777" w:rsidTr="004C2FE5">
        <w:tc>
          <w:tcPr>
            <w:tcW w:w="2552" w:type="dxa"/>
          </w:tcPr>
          <w:p w14:paraId="49C433F6" w14:textId="2B2B49A0" w:rsidR="004C2FE5" w:rsidRPr="004C2FE5" w:rsidRDefault="004C2FE5" w:rsidP="004C2FE5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  <w:sz w:val="28"/>
              </w:rPr>
            </w:pPr>
            <w:r w:rsidRPr="004C2FE5">
              <w:rPr>
                <w:rFonts w:cs="Times New Roman"/>
                <w:b/>
                <w:bCs/>
                <w:sz w:val="28"/>
              </w:rPr>
              <w:t xml:space="preserve">ФИО автора </w:t>
            </w:r>
            <w:r w:rsidRPr="004C2FE5">
              <w:rPr>
                <w:rFonts w:cs="Times New Roman"/>
                <w:b/>
                <w:bCs/>
                <w:sz w:val="28"/>
              </w:rPr>
              <w:lastRenderedPageBreak/>
              <w:t>программы</w:t>
            </w:r>
          </w:p>
        </w:tc>
        <w:tc>
          <w:tcPr>
            <w:tcW w:w="7654" w:type="dxa"/>
            <w:vAlign w:val="center"/>
          </w:tcPr>
          <w:p w14:paraId="2EF2E993" w14:textId="0FE4BF34" w:rsidR="004C2FE5" w:rsidRPr="004C2FE5" w:rsidRDefault="008B161A" w:rsidP="004C2FE5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Лола Наталья Александровна</w:t>
            </w:r>
          </w:p>
        </w:tc>
      </w:tr>
    </w:tbl>
    <w:p w14:paraId="04D4FEDC" w14:textId="2CB7607B" w:rsidR="00A161CE" w:rsidRPr="00A161CE" w:rsidRDefault="00A161CE" w:rsidP="00331B0F">
      <w:pPr>
        <w:pStyle w:val="1"/>
        <w:spacing w:line="276" w:lineRule="auto"/>
        <w:ind w:firstLine="0"/>
      </w:pPr>
      <w:bookmarkStart w:id="1" w:name="_Toc135335472"/>
      <w:r w:rsidRPr="00A161CE">
        <w:lastRenderedPageBreak/>
        <w:t>Пояснительная записка</w:t>
      </w:r>
      <w:bookmarkEnd w:id="1"/>
    </w:p>
    <w:p w14:paraId="69526300" w14:textId="4A63480F" w:rsidR="00A161CE" w:rsidRPr="00A161CE" w:rsidRDefault="00A161CE" w:rsidP="00331B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161CE">
        <w:rPr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8B161A">
        <w:rPr>
          <w:sz w:val="28"/>
          <w:szCs w:val="28"/>
        </w:rPr>
        <w:t>МБОУ СОШ №31</w:t>
      </w:r>
      <w:r w:rsidRPr="00A161CE">
        <w:rPr>
          <w:sz w:val="28"/>
          <w:szCs w:val="28"/>
        </w:rPr>
        <w:t xml:space="preserve">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68663019" w14:textId="69407842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3DC50601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14:paraId="5E631E0E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14:paraId="4EC54D17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D7013B6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14:paraId="4E49D59D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14:paraId="10E26760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Приказы №№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286,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11C4524B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1BB653BF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11FEE78C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6DEF3E9" w14:textId="77777777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2192650E" w14:textId="76F8336A" w:rsidR="00A161CE" w:rsidRDefault="00A161CE" w:rsidP="00331B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lastRenderedPageBreak/>
        <w:t>Федеральным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«Успех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ребенка»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(утвержден президиумом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РФ</w:t>
      </w:r>
      <w:r>
        <w:rPr>
          <w:sz w:val="28"/>
          <w:szCs w:val="28"/>
        </w:rPr>
        <w:t xml:space="preserve"> по </w:t>
      </w:r>
      <w:r w:rsidRPr="00A161CE">
        <w:rPr>
          <w:sz w:val="28"/>
          <w:szCs w:val="28"/>
        </w:rPr>
        <w:t>стратегическому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и национальным проектам, протокол от 24.12.2018 № 16.).</w:t>
      </w:r>
    </w:p>
    <w:p w14:paraId="24818940" w14:textId="0D8E47DA" w:rsidR="00A161CE" w:rsidRPr="00A161CE" w:rsidRDefault="00A161CE" w:rsidP="00331B0F">
      <w:pPr>
        <w:spacing w:line="276" w:lineRule="auto"/>
        <w:ind w:firstLine="708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</w:t>
      </w:r>
      <w:r w:rsidR="008B161A">
        <w:rPr>
          <w:sz w:val="28"/>
          <w:szCs w:val="28"/>
        </w:rPr>
        <w:t xml:space="preserve"> «Радуга</w:t>
      </w:r>
      <w:r>
        <w:rPr>
          <w:sz w:val="28"/>
          <w:szCs w:val="28"/>
        </w:rPr>
        <w:t xml:space="preserve">» на базе МБОУ СОШ </w:t>
      </w:r>
      <w:r w:rsidR="008B161A">
        <w:rPr>
          <w:sz w:val="28"/>
          <w:szCs w:val="28"/>
        </w:rPr>
        <w:t>№31</w:t>
      </w:r>
      <w:r w:rsidRPr="00A161CE">
        <w:rPr>
          <w:sz w:val="28"/>
          <w:szCs w:val="28"/>
        </w:rPr>
        <w:t>, разраб</w:t>
      </w:r>
      <w:r>
        <w:rPr>
          <w:sz w:val="28"/>
          <w:szCs w:val="28"/>
        </w:rPr>
        <w:t>отана</w:t>
      </w:r>
      <w:r w:rsidRPr="00A161CE">
        <w:rPr>
          <w:sz w:val="28"/>
          <w:szCs w:val="28"/>
        </w:rPr>
        <w:t xml:space="preserve"> с учетом государственной политики в области образования и воспитания.</w:t>
      </w:r>
    </w:p>
    <w:p w14:paraId="187B2D1A" w14:textId="77777777" w:rsidR="00A161CE" w:rsidRPr="00A161CE" w:rsidRDefault="00A161CE" w:rsidP="00331B0F">
      <w:pPr>
        <w:spacing w:line="276" w:lineRule="auto"/>
        <w:ind w:firstLine="708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487DF18C" w14:textId="77777777" w:rsidR="00A161CE" w:rsidRPr="00A161CE" w:rsidRDefault="00A161CE" w:rsidP="00331B0F">
      <w:pPr>
        <w:spacing w:line="276" w:lineRule="auto"/>
        <w:ind w:firstLine="708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2A85D0E" w14:textId="77777777" w:rsidR="00A161CE" w:rsidRPr="00A161CE" w:rsidRDefault="00A161CE" w:rsidP="00331B0F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14:paraId="3006A9B8" w14:textId="77777777" w:rsidR="00A161CE" w:rsidRPr="00A161CE" w:rsidRDefault="00A161CE" w:rsidP="00331B0F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14:paraId="0AA9C433" w14:textId="77777777" w:rsidR="00A161CE" w:rsidRPr="00A161CE" w:rsidRDefault="00A161CE" w:rsidP="00331B0F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Ценность знания лежит в основе познавательного направления воспитания.</w:t>
      </w:r>
    </w:p>
    <w:p w14:paraId="2DD88F87" w14:textId="77777777" w:rsidR="00A161CE" w:rsidRPr="00A161CE" w:rsidRDefault="00A161CE" w:rsidP="00331B0F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Ценность здоровья лежит в основе направления физического воспитания.</w:t>
      </w:r>
    </w:p>
    <w:p w14:paraId="6806EDF4" w14:textId="77777777" w:rsidR="00A161CE" w:rsidRPr="00A161CE" w:rsidRDefault="00A161CE" w:rsidP="00331B0F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Ценность труда лежит в основе трудового направления воспитания.</w:t>
      </w:r>
    </w:p>
    <w:p w14:paraId="6CE3A785" w14:textId="7382BD59" w:rsidR="00A161CE" w:rsidRPr="00A161CE" w:rsidRDefault="00A161CE" w:rsidP="00331B0F">
      <w:pPr>
        <w:pStyle w:val="a5"/>
        <w:numPr>
          <w:ilvl w:val="0"/>
          <w:numId w:val="2"/>
        </w:numPr>
        <w:spacing w:line="276" w:lineRule="auto"/>
        <w:ind w:left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Ценности культуры и красоты лежат в основе эстетического направления воспитания.</w:t>
      </w:r>
    </w:p>
    <w:p w14:paraId="749E7926" w14:textId="2B092E87" w:rsidR="00A161CE" w:rsidRPr="00A161CE" w:rsidRDefault="00A161CE" w:rsidP="00331B0F">
      <w:pPr>
        <w:spacing w:line="276" w:lineRule="auto"/>
        <w:ind w:firstLine="708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«Ключевые смыслы» системы воспитания, с учетом которых реализовыва</w:t>
      </w:r>
      <w:r>
        <w:rPr>
          <w:sz w:val="28"/>
          <w:szCs w:val="28"/>
        </w:rPr>
        <w:t>ется</w:t>
      </w:r>
      <w:r w:rsidRPr="00A161CE">
        <w:rPr>
          <w:sz w:val="28"/>
          <w:szCs w:val="28"/>
        </w:rPr>
        <w:t xml:space="preserve"> программа:</w:t>
      </w:r>
    </w:p>
    <w:p w14:paraId="52DE51D6" w14:textId="15398988" w:rsidR="00A161CE" w:rsidRPr="00A161CE" w:rsidRDefault="00A161CE" w:rsidP="00331B0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49743DFD" w14:textId="15796C2C" w:rsidR="00A161CE" w:rsidRPr="00A161CE" w:rsidRDefault="00A161CE" w:rsidP="00331B0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lastRenderedPageBreak/>
        <w:t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14:paraId="20347BDF" w14:textId="45E3C891" w:rsidR="00A161CE" w:rsidRPr="00A161CE" w:rsidRDefault="00A161CE" w:rsidP="00331B0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«Россия – страна возможностей», АНО «Большая Перемена», Общероссийское общественно-государственное движение детей и молодежи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«Движение Первых», Российское общество «Знание», Российское историческое общество), где каждый ребенок может найти то, что ему по душе.</w:t>
      </w:r>
    </w:p>
    <w:p w14:paraId="20033DC0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Каникулы составляют значительную часть свободного времени детей. Значимость каникул для оздоровления и воспитания детей, удовлетворения детских интересов и расширения кругозора невозможно переоценить. Это наилучшее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14:paraId="3764A227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Лагерь – это новый образ жизни детей, новый режим с его особым романтическим стилем и тоном, это жизнь в новом коллективе.   В последние годы очевидно возрастание внимания к организации пришкольных оздоровительных лагерей. Они выполняют очень важную миссию оздоровления и воспитания детей. Каникулярный отдых для детей – это время для творческого развития, обогащения духовного мира и интеллекта ребенка, это время открытий и приключений, время игры и производительного труда, время событий и встреч с чудом, время познания новых людей, а главное - самого себя.</w:t>
      </w:r>
    </w:p>
    <w:p w14:paraId="2AAD7CE0" w14:textId="145FCD6B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 xml:space="preserve">Ежегодно для обучающихся школы проводится оздоровительная смена в пришкольном оздоровительном лагере с дневным пребыванием детей на базе </w:t>
      </w:r>
      <w:r w:rsidR="008B161A">
        <w:rPr>
          <w:sz w:val="28"/>
          <w:szCs w:val="28"/>
        </w:rPr>
        <w:t>МБОУ СОШ №31</w:t>
      </w:r>
      <w:r>
        <w:rPr>
          <w:sz w:val="28"/>
          <w:szCs w:val="28"/>
        </w:rPr>
        <w:t>.</w:t>
      </w:r>
      <w:r w:rsidRPr="00A161CE">
        <w:rPr>
          <w:sz w:val="28"/>
          <w:szCs w:val="28"/>
        </w:rPr>
        <w:t xml:space="preserve"> В основу организации лагеря закладываются здоровьесберегающие технологии, реализующиеся в игровой форме. Обязательным является вовлечение в лагерь ребят из многодетных и малообеспеченных семей.</w:t>
      </w:r>
    </w:p>
    <w:p w14:paraId="24613EAF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lastRenderedPageBreak/>
        <w:t>Программа деятельности пришкольного оздоровительного лагеря</w:t>
      </w:r>
      <w:r w:rsidRPr="00A161CE">
        <w:rPr>
          <w:b/>
          <w:bCs/>
          <w:sz w:val="28"/>
          <w:szCs w:val="28"/>
        </w:rPr>
        <w:t xml:space="preserve"> </w:t>
      </w:r>
      <w:r w:rsidRPr="00A161CE">
        <w:rPr>
          <w:sz w:val="28"/>
          <w:szCs w:val="28"/>
        </w:rPr>
        <w:t>ориентирована на создание социально-значимой психологической среды, дополняющей и корректирующей семейное воспитание ребенка. Данная программа по своей направленности является комплексной и универсальной,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и может использоваться для работы с детьми из различных социальных групп, разного возраста, уровня развития и состояния здоровья.</w:t>
      </w:r>
    </w:p>
    <w:p w14:paraId="5D88FF7F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игровые комнаты, спортивный зал, пришкольная спортивная площадка, разнообразная инфраструктура и социальное партнерство.</w:t>
      </w:r>
    </w:p>
    <w:p w14:paraId="6BBE8905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14:paraId="079B7583" w14:textId="5AC11C1D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Основная идея программы пришкольного оздоровительного лагеря с дневным пребыванием детей «</w:t>
      </w:r>
      <w:r>
        <w:rPr>
          <w:sz w:val="28"/>
          <w:szCs w:val="28"/>
        </w:rPr>
        <w:t>Лови момент!</w:t>
      </w:r>
      <w:r w:rsidRPr="00A161CE">
        <w:rPr>
          <w:sz w:val="28"/>
          <w:szCs w:val="28"/>
        </w:rPr>
        <w:t>» –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игры и общественно-полезной деятельности, а также формирование высоконравственной личности путем приобщения к российским традиционным духовным ценностям.</w:t>
      </w:r>
    </w:p>
    <w:p w14:paraId="4CF00F6F" w14:textId="77777777" w:rsidR="00A161CE" w:rsidRPr="00A161CE" w:rsidRDefault="00A161CE" w:rsidP="00331B0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161CE">
        <w:rPr>
          <w:b/>
          <w:bCs/>
          <w:sz w:val="28"/>
          <w:szCs w:val="28"/>
        </w:rPr>
        <w:t>Девиз программы</w:t>
      </w:r>
      <w:r w:rsidRPr="00A161CE">
        <w:rPr>
          <w:sz w:val="28"/>
          <w:szCs w:val="28"/>
        </w:rPr>
        <w:t>:</w:t>
      </w:r>
    </w:p>
    <w:p w14:paraId="27E88524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«В детском оздоровительном лагере главное не система дел, не мероприятия, а ребёнок в деле, его поступки, его отношение к делу, к друзьям по группе, к взрослым людям».</w:t>
      </w:r>
    </w:p>
    <w:p w14:paraId="397DE798" w14:textId="77777777" w:rsidR="00A161CE" w:rsidRDefault="00A161CE" w:rsidP="00331B0F">
      <w:pPr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7699A0" w14:textId="3B361DC9" w:rsidR="00A161CE" w:rsidRPr="00A161CE" w:rsidRDefault="00A161CE" w:rsidP="00331B0F">
      <w:pPr>
        <w:pStyle w:val="1"/>
        <w:spacing w:line="276" w:lineRule="auto"/>
        <w:ind w:firstLine="0"/>
        <w:jc w:val="left"/>
      </w:pPr>
      <w:bookmarkStart w:id="2" w:name="_Toc135335473"/>
      <w:r w:rsidRPr="00A161CE">
        <w:lastRenderedPageBreak/>
        <w:t xml:space="preserve">Раздел </w:t>
      </w:r>
      <w:r w:rsidR="00916324">
        <w:rPr>
          <w:lang w:val="en-US"/>
        </w:rPr>
        <w:t>I</w:t>
      </w:r>
      <w:r w:rsidRPr="00A161CE">
        <w:t xml:space="preserve">. </w:t>
      </w:r>
      <w:r w:rsidR="00462C6E" w:rsidRPr="00A161CE">
        <w:t>Ценностно-целевые основы воспитания</w:t>
      </w:r>
      <w:bookmarkEnd w:id="2"/>
    </w:p>
    <w:p w14:paraId="2F99F23E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3FEEF988" w14:textId="77777777" w:rsidR="00A161CE" w:rsidRPr="00A161CE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14:paraId="64968BE7" w14:textId="356B3AA0" w:rsidR="00331B0F" w:rsidRDefault="00A161C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A161CE">
        <w:rPr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</w:t>
      </w:r>
      <w:r>
        <w:rPr>
          <w:sz w:val="28"/>
          <w:szCs w:val="28"/>
        </w:rPr>
        <w:t xml:space="preserve"> </w:t>
      </w:r>
      <w:r w:rsidRPr="00A161CE">
        <w:rPr>
          <w:sz w:val="28"/>
          <w:szCs w:val="28"/>
        </w:rPr>
        <w:t>года.</w:t>
      </w:r>
    </w:p>
    <w:p w14:paraId="152A685F" w14:textId="77777777" w:rsidR="002541BA" w:rsidRPr="00331B0F" w:rsidRDefault="002541BA" w:rsidP="00331B0F">
      <w:pPr>
        <w:spacing w:line="276" w:lineRule="auto"/>
        <w:ind w:firstLine="709"/>
        <w:jc w:val="both"/>
        <w:rPr>
          <w:sz w:val="28"/>
          <w:szCs w:val="28"/>
        </w:rPr>
      </w:pPr>
    </w:p>
    <w:p w14:paraId="3D308261" w14:textId="63E508FC" w:rsidR="00462C6E" w:rsidRPr="00462C6E" w:rsidRDefault="00462C6E" w:rsidP="00331B0F">
      <w:pPr>
        <w:pStyle w:val="2"/>
        <w:spacing w:line="276" w:lineRule="auto"/>
        <w:jc w:val="left"/>
      </w:pPr>
      <w:bookmarkStart w:id="3" w:name="_Toc135335474"/>
      <w:r w:rsidRPr="00462C6E">
        <w:t>1.1.</w:t>
      </w:r>
      <w:r w:rsidRPr="00462C6E">
        <w:tab/>
        <w:t>Цель и задачи воспитания</w:t>
      </w:r>
      <w:bookmarkEnd w:id="3"/>
    </w:p>
    <w:p w14:paraId="4A8735D4" w14:textId="7232CADC" w:rsidR="00462C6E" w:rsidRDefault="00462C6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462C6E">
        <w:rPr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proofErr w:type="gramStart"/>
      <w:r w:rsidRPr="00462C6E">
        <w:rPr>
          <w:sz w:val="28"/>
          <w:szCs w:val="28"/>
        </w:rPr>
        <w:t>В соответствии с этим идеалом и нормативными правовыми актами</w:t>
      </w:r>
      <w:r>
        <w:rPr>
          <w:sz w:val="28"/>
          <w:szCs w:val="28"/>
        </w:rPr>
        <w:t xml:space="preserve"> </w:t>
      </w:r>
      <w:r w:rsidRPr="00462C6E">
        <w:rPr>
          <w:sz w:val="28"/>
          <w:szCs w:val="28"/>
        </w:rPr>
        <w:t xml:space="preserve">Российской Федерации в сфере образования </w:t>
      </w:r>
      <w:r w:rsidRPr="00462C6E">
        <w:rPr>
          <w:b/>
          <w:bCs/>
          <w:sz w:val="28"/>
          <w:szCs w:val="28"/>
        </w:rPr>
        <w:t>цель воспитания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B161A">
        <w:rPr>
          <w:sz w:val="28"/>
          <w:szCs w:val="28"/>
        </w:rPr>
        <w:t xml:space="preserve">детском </w:t>
      </w:r>
      <w:r>
        <w:rPr>
          <w:sz w:val="28"/>
          <w:szCs w:val="28"/>
        </w:rPr>
        <w:t>оздоровительном учреждении «</w:t>
      </w:r>
      <w:r w:rsidR="008B161A">
        <w:rPr>
          <w:sz w:val="28"/>
          <w:szCs w:val="28"/>
        </w:rPr>
        <w:t>Радуга»</w:t>
      </w:r>
      <w:r w:rsidRPr="00462C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2C6E">
        <w:rPr>
          <w:sz w:val="28"/>
          <w:szCs w:val="28"/>
        </w:rPr>
        <w:t>оздать благоприятные условия для укрепления здоровья и организации досуга учащихся во время каникул, для формирования высоконравственной личности путем приобщения к российским традиционным духовным ценностям, для развития творческой активности, с учетом индивидуальных возможностей и дарований каждого ребенка.</w:t>
      </w:r>
      <w:proofErr w:type="gramEnd"/>
    </w:p>
    <w:p w14:paraId="33D0F6BA" w14:textId="27643663" w:rsidR="00462C6E" w:rsidRPr="00462C6E" w:rsidRDefault="00462C6E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462C6E">
        <w:rPr>
          <w:sz w:val="28"/>
          <w:szCs w:val="28"/>
        </w:rPr>
        <w:t xml:space="preserve">Задачи воспитания определены с учетом интеллектуально-когнитивной, эмоционально-оценочной, </w:t>
      </w:r>
      <w:proofErr w:type="spellStart"/>
      <w:r w:rsidRPr="00462C6E">
        <w:rPr>
          <w:sz w:val="28"/>
          <w:szCs w:val="28"/>
        </w:rPr>
        <w:t>деятельностно</w:t>
      </w:r>
      <w:proofErr w:type="spellEnd"/>
      <w:r w:rsidRPr="00462C6E">
        <w:rPr>
          <w:sz w:val="28"/>
          <w:szCs w:val="28"/>
        </w:rPr>
        <w:t>-практической составляющих развития личности:</w:t>
      </w:r>
    </w:p>
    <w:p w14:paraId="79767F2C" w14:textId="77777777" w:rsidR="00462C6E" w:rsidRPr="00462C6E" w:rsidRDefault="00462C6E" w:rsidP="00331B0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62C6E">
        <w:rPr>
          <w:sz w:val="28"/>
          <w:szCs w:val="28"/>
        </w:rPr>
        <w:t>Создание благоприятных условий для укрепления здоровья детей.</w:t>
      </w:r>
    </w:p>
    <w:p w14:paraId="51F9BC29" w14:textId="77777777" w:rsidR="00462C6E" w:rsidRPr="00462C6E" w:rsidRDefault="00462C6E" w:rsidP="00331B0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62C6E">
        <w:rPr>
          <w:sz w:val="28"/>
          <w:szCs w:val="28"/>
        </w:rPr>
        <w:t>Развитие через игровой сюжет познавательной активности, творческого потенциала каждого ребенка, с учетом их индивидуальных способностей.</w:t>
      </w:r>
    </w:p>
    <w:p w14:paraId="447E5624" w14:textId="7593594C" w:rsidR="00462C6E" w:rsidRPr="00462C6E" w:rsidRDefault="00462C6E" w:rsidP="00331B0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62C6E">
        <w:rPr>
          <w:sz w:val="28"/>
          <w:szCs w:val="28"/>
        </w:rPr>
        <w:lastRenderedPageBreak/>
        <w:t xml:space="preserve">Формирование у </w:t>
      </w:r>
      <w:r>
        <w:rPr>
          <w:sz w:val="28"/>
          <w:szCs w:val="28"/>
        </w:rPr>
        <w:t>воспитанников</w:t>
      </w:r>
      <w:r w:rsidRPr="00462C6E">
        <w:rPr>
          <w:sz w:val="28"/>
          <w:szCs w:val="28"/>
        </w:rPr>
        <w:t xml:space="preserve"> навыков общения и толерантности, ответственности, культурного поведения, санитарно-гигиенической культуры, бережного</w:t>
      </w:r>
      <w:r>
        <w:rPr>
          <w:sz w:val="28"/>
          <w:szCs w:val="28"/>
        </w:rPr>
        <w:t xml:space="preserve"> о</w:t>
      </w:r>
      <w:r w:rsidRPr="00462C6E">
        <w:rPr>
          <w:sz w:val="28"/>
          <w:szCs w:val="28"/>
        </w:rPr>
        <w:t>тношения к природе, развитие кругозора.</w:t>
      </w:r>
    </w:p>
    <w:p w14:paraId="180558C3" w14:textId="553D4819" w:rsidR="00A161CE" w:rsidRDefault="00462C6E" w:rsidP="00331B0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62C6E">
        <w:rPr>
          <w:sz w:val="28"/>
          <w:szCs w:val="28"/>
        </w:rPr>
        <w:t>Воспитание гражданских и нравственных качеств, путем приобщения к традиционным духовным российским ценностя</w:t>
      </w:r>
      <w:r w:rsidR="00331B0F">
        <w:rPr>
          <w:sz w:val="28"/>
          <w:szCs w:val="28"/>
        </w:rPr>
        <w:t>м.</w:t>
      </w:r>
    </w:p>
    <w:p w14:paraId="3745FCFC" w14:textId="77777777" w:rsidR="002541BA" w:rsidRDefault="002541BA" w:rsidP="002541BA">
      <w:pPr>
        <w:pStyle w:val="a5"/>
        <w:spacing w:line="276" w:lineRule="auto"/>
        <w:jc w:val="both"/>
        <w:rPr>
          <w:sz w:val="28"/>
          <w:szCs w:val="28"/>
        </w:rPr>
      </w:pPr>
    </w:p>
    <w:p w14:paraId="2C80C15D" w14:textId="36D06B9D" w:rsidR="00331B0F" w:rsidRDefault="00331B0F" w:rsidP="00331B0F">
      <w:pPr>
        <w:pStyle w:val="2"/>
        <w:spacing w:line="276" w:lineRule="auto"/>
        <w:jc w:val="left"/>
      </w:pPr>
      <w:bookmarkStart w:id="4" w:name="_Toc135335475"/>
      <w:r w:rsidRPr="00462C6E">
        <w:t>1.</w:t>
      </w:r>
      <w:r>
        <w:t>2</w:t>
      </w:r>
      <w:r w:rsidRPr="00462C6E">
        <w:t>.</w:t>
      </w:r>
      <w:r w:rsidRPr="00462C6E">
        <w:tab/>
      </w:r>
      <w:r w:rsidR="00596AEC">
        <w:t>Принципы воспитательной деятельности</w:t>
      </w:r>
      <w:bookmarkEnd w:id="4"/>
    </w:p>
    <w:p w14:paraId="57547655" w14:textId="6F4E5E33" w:rsidR="00331B0F" w:rsidRDefault="00331B0F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Программа «Лагерь - это маленькая жизнь» пришкольного оздоровительного лагеря с дневным пребыванием детей «</w:t>
      </w:r>
      <w:r>
        <w:rPr>
          <w:sz w:val="28"/>
          <w:szCs w:val="28"/>
        </w:rPr>
        <w:t>Лови момент!</w:t>
      </w:r>
      <w:r w:rsidRPr="00331B0F">
        <w:rPr>
          <w:sz w:val="28"/>
          <w:szCs w:val="28"/>
        </w:rPr>
        <w:t>» опирается на следующие принципы:</w:t>
      </w:r>
    </w:p>
    <w:p w14:paraId="1918EBE1" w14:textId="427D2DD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6C1DE75C" w14:textId="7777777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52419F58" w14:textId="7777777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 xml:space="preserve">принцип </w:t>
      </w:r>
      <w:proofErr w:type="spellStart"/>
      <w:r w:rsidRPr="00331B0F">
        <w:rPr>
          <w:sz w:val="28"/>
          <w:szCs w:val="28"/>
        </w:rPr>
        <w:t>культуросообразности</w:t>
      </w:r>
      <w:proofErr w:type="spellEnd"/>
      <w:r w:rsidRPr="00331B0F">
        <w:rPr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14:paraId="3A8AD49A" w14:textId="7777777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0AE56B" w14:textId="7777777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6C103307" w14:textId="7777777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14:paraId="448288CE" w14:textId="77777777" w:rsidR="00331B0F" w:rsidRPr="00331B0F" w:rsidRDefault="00331B0F" w:rsidP="00331B0F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5EC72B03" w14:textId="77777777" w:rsidR="00331B0F" w:rsidRPr="00331B0F" w:rsidRDefault="00331B0F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19CA0CAD" w14:textId="77777777" w:rsidR="00331B0F" w:rsidRPr="00331B0F" w:rsidRDefault="00331B0F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деятельность и социокультурный контекст.</w:t>
      </w:r>
    </w:p>
    <w:p w14:paraId="135242F7" w14:textId="77777777" w:rsidR="00331B0F" w:rsidRPr="00331B0F" w:rsidRDefault="00331B0F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01701200" w14:textId="77777777" w:rsidR="00331B0F" w:rsidRPr="00331B0F" w:rsidRDefault="00331B0F" w:rsidP="00331B0F">
      <w:pPr>
        <w:spacing w:line="276" w:lineRule="auto"/>
        <w:ind w:firstLine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Воспитывающие сообщества в детском лагере:</w:t>
      </w:r>
    </w:p>
    <w:p w14:paraId="436F323D" w14:textId="77777777" w:rsidR="00331B0F" w:rsidRPr="00331B0F" w:rsidRDefault="00331B0F" w:rsidP="00331B0F">
      <w:pPr>
        <w:pStyle w:val="a5"/>
        <w:numPr>
          <w:ilvl w:val="0"/>
          <w:numId w:val="6"/>
        </w:numPr>
        <w:spacing w:line="276" w:lineRule="auto"/>
        <w:ind w:left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детские. Ключевым механизмом воспитания в детском лагере является временный детский коллектив. Для эффективного использования воспитательного потенциала временного детского коллектива учитываются особенности и закономерности развития временного детского коллектива.</w:t>
      </w:r>
    </w:p>
    <w:p w14:paraId="493838FA" w14:textId="32CE4717" w:rsidR="00596AEC" w:rsidRDefault="00331B0F" w:rsidP="00331B0F">
      <w:pPr>
        <w:pStyle w:val="a5"/>
        <w:numPr>
          <w:ilvl w:val="0"/>
          <w:numId w:val="6"/>
        </w:numPr>
        <w:spacing w:line="276" w:lineRule="auto"/>
        <w:ind w:left="709"/>
        <w:jc w:val="both"/>
        <w:rPr>
          <w:sz w:val="28"/>
          <w:szCs w:val="28"/>
        </w:rPr>
      </w:pPr>
      <w:r w:rsidRPr="00331B0F">
        <w:rPr>
          <w:sz w:val="28"/>
          <w:szCs w:val="28"/>
        </w:rPr>
        <w:t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2E8A03A4" w14:textId="18066256" w:rsidR="00596AEC" w:rsidRDefault="00596AEC">
      <w:pPr>
        <w:spacing w:after="160" w:line="259" w:lineRule="auto"/>
        <w:rPr>
          <w:sz w:val="28"/>
          <w:szCs w:val="28"/>
        </w:rPr>
      </w:pPr>
    </w:p>
    <w:p w14:paraId="22EC480B" w14:textId="5DDFC529" w:rsidR="002541BA" w:rsidRDefault="002541BA" w:rsidP="002541BA">
      <w:pPr>
        <w:pStyle w:val="2"/>
        <w:spacing w:line="276" w:lineRule="auto"/>
        <w:jc w:val="left"/>
      </w:pPr>
      <w:bookmarkStart w:id="5" w:name="_Toc135335476"/>
      <w:r w:rsidRPr="00462C6E">
        <w:t>1.</w:t>
      </w:r>
      <w:r>
        <w:t>3</w:t>
      </w:r>
      <w:r w:rsidRPr="00462C6E">
        <w:t>.</w:t>
      </w:r>
      <w:r w:rsidRPr="00462C6E">
        <w:tab/>
      </w:r>
      <w:r>
        <w:t>Основные направления воспитания</w:t>
      </w:r>
      <w:bookmarkEnd w:id="5"/>
    </w:p>
    <w:p w14:paraId="7CA9C7CA" w14:textId="77777777" w:rsidR="00596AEC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596AEC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186297EE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96B4F91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4D839CE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lastRenderedPageBreak/>
        <w:t>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14:paraId="362E5C4B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B977586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6C846C12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трудовое воспитание: воспитание уважения к труду, трудящимся, результатам труда;</w:t>
      </w:r>
    </w:p>
    <w:p w14:paraId="2F32D8F0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4CB94654" w14:textId="77777777" w:rsidR="00596AEC" w:rsidRPr="002541BA" w:rsidRDefault="00596AEC" w:rsidP="002541B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познавательное направление воспитания: стремление к познанию себя и других людей, природы и общества, к знаниям, образованию.</w:t>
      </w:r>
    </w:p>
    <w:p w14:paraId="7ACBE7DE" w14:textId="77777777" w:rsidR="00596AEC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</w:p>
    <w:p w14:paraId="1CBC8282" w14:textId="2CF9570A" w:rsidR="002541BA" w:rsidRDefault="002541BA" w:rsidP="002541BA">
      <w:pPr>
        <w:pStyle w:val="2"/>
        <w:spacing w:line="276" w:lineRule="auto"/>
        <w:jc w:val="both"/>
      </w:pPr>
      <w:bookmarkStart w:id="6" w:name="_Toc135335477"/>
      <w:r w:rsidRPr="00462C6E">
        <w:t>1.</w:t>
      </w:r>
      <w:r>
        <w:t>4</w:t>
      </w:r>
      <w:r w:rsidRPr="00462C6E">
        <w:t>.</w:t>
      </w:r>
      <w:r w:rsidRPr="00462C6E">
        <w:tab/>
      </w:r>
      <w:r w:rsidRPr="002541BA">
        <w:t>Основные традиции и уникальность воспитательной деятельности в пришкольном оздоровительном лагере</w:t>
      </w:r>
      <w:bookmarkEnd w:id="6"/>
    </w:p>
    <w:p w14:paraId="1B07B346" w14:textId="6C28D6B4" w:rsidR="002541BA" w:rsidRDefault="002541BA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541BA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ями</w:t>
      </w:r>
      <w:r w:rsidRPr="002541BA">
        <w:rPr>
          <w:sz w:val="28"/>
          <w:szCs w:val="28"/>
        </w:rPr>
        <w:t xml:space="preserve"> воспитания в детском лагере являются:</w:t>
      </w:r>
    </w:p>
    <w:p w14:paraId="24E2D984" w14:textId="1EFE69F9" w:rsidR="00596AEC" w:rsidRPr="002541BA" w:rsidRDefault="002541BA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с</w:t>
      </w:r>
      <w:r w:rsidR="00596AEC" w:rsidRPr="002541BA">
        <w:rPr>
          <w:sz w:val="28"/>
          <w:szCs w:val="28"/>
        </w:rPr>
        <w:t>овместная деятельность детей и взрослых, как ведущий способ организации воспитательной деятельности;</w:t>
      </w:r>
    </w:p>
    <w:p w14:paraId="202F959E" w14:textId="77777777" w:rsidR="00596AEC" w:rsidRPr="002541BA" w:rsidRDefault="00596AEC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70E52A51" w14:textId="77777777" w:rsidR="00596AEC" w:rsidRPr="002541BA" w:rsidRDefault="00596AEC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создание условий для приобретения детьми нового социального опыта и освоения новых социальных ролей;</w:t>
      </w:r>
    </w:p>
    <w:p w14:paraId="5812671D" w14:textId="77777777" w:rsidR="00596AEC" w:rsidRPr="002541BA" w:rsidRDefault="00596AEC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1586038E" w14:textId="77777777" w:rsidR="00596AEC" w:rsidRPr="002541BA" w:rsidRDefault="00596AEC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включение детей в процесс организации жизнедеятельности временного детского коллектива;</w:t>
      </w:r>
    </w:p>
    <w:p w14:paraId="51432145" w14:textId="77777777" w:rsidR="00596AEC" w:rsidRPr="002541BA" w:rsidRDefault="00596AEC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14:paraId="6399833D" w14:textId="77777777" w:rsidR="00596AEC" w:rsidRPr="002541BA" w:rsidRDefault="00596AEC" w:rsidP="002541B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541BA">
        <w:rPr>
          <w:sz w:val="28"/>
          <w:szCs w:val="28"/>
        </w:rPr>
        <w:t>обмен опытом между детьми в формате «дети-детям».</w:t>
      </w:r>
    </w:p>
    <w:p w14:paraId="7FE545AA" w14:textId="77777777" w:rsidR="00596AEC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596AEC">
        <w:rPr>
          <w:sz w:val="28"/>
          <w:szCs w:val="28"/>
        </w:rPr>
        <w:lastRenderedPageBreak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55D12B3D" w14:textId="77777777" w:rsidR="00596AEC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596AEC">
        <w:rPr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547497FA" w14:textId="77777777" w:rsidR="00596AEC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596AEC">
        <w:rPr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7F74357" w14:textId="77777777" w:rsidR="00596AEC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596AEC">
        <w:rPr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1BC6C05C" w14:textId="03DF1B34" w:rsidR="00331B0F" w:rsidRPr="00596AEC" w:rsidRDefault="00596AEC" w:rsidP="002541BA">
      <w:pPr>
        <w:spacing w:line="276" w:lineRule="auto"/>
        <w:ind w:firstLine="709"/>
        <w:jc w:val="both"/>
        <w:rPr>
          <w:sz w:val="28"/>
          <w:szCs w:val="28"/>
        </w:rPr>
      </w:pPr>
      <w:r w:rsidRPr="00596AEC">
        <w:rPr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5B144687" w14:textId="11496564" w:rsidR="00B07323" w:rsidRDefault="00B0732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C378EE" w14:textId="487D53BE" w:rsidR="00A161CE" w:rsidRDefault="00B07323" w:rsidP="00B07323">
      <w:pPr>
        <w:pStyle w:val="1"/>
        <w:spacing w:line="276" w:lineRule="auto"/>
        <w:ind w:firstLine="0"/>
        <w:jc w:val="left"/>
      </w:pPr>
      <w:bookmarkStart w:id="7" w:name="_Toc135335478"/>
      <w:r>
        <w:lastRenderedPageBreak/>
        <w:t xml:space="preserve">Раздел </w:t>
      </w:r>
      <w:r>
        <w:rPr>
          <w:lang w:val="en-US"/>
        </w:rPr>
        <w:t>II</w:t>
      </w:r>
      <w:r>
        <w:t>. Содержание, формы и виды воспитательной деятельности</w:t>
      </w:r>
      <w:bookmarkEnd w:id="7"/>
    </w:p>
    <w:p w14:paraId="7729DA8D" w14:textId="66E9490C" w:rsidR="00B07323" w:rsidRDefault="00B07323" w:rsidP="00B07323">
      <w:pPr>
        <w:spacing w:line="276" w:lineRule="auto"/>
        <w:ind w:firstLine="709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01F6E184" w14:textId="39D202DC" w:rsidR="00B07323" w:rsidRDefault="00B07323" w:rsidP="00B07323">
      <w:pPr>
        <w:spacing w:line="276" w:lineRule="auto"/>
        <w:ind w:firstLine="709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(Приложение).</w:t>
      </w:r>
    </w:p>
    <w:p w14:paraId="57317205" w14:textId="77777777" w:rsidR="00B07323" w:rsidRDefault="00B07323" w:rsidP="00B07323">
      <w:pPr>
        <w:spacing w:line="276" w:lineRule="auto"/>
        <w:jc w:val="both"/>
        <w:rPr>
          <w:sz w:val="28"/>
          <w:szCs w:val="28"/>
        </w:rPr>
      </w:pPr>
    </w:p>
    <w:p w14:paraId="0E815EE6" w14:textId="0EC355F6" w:rsidR="00B07323" w:rsidRPr="00B07323" w:rsidRDefault="00B07323" w:rsidP="00B07323">
      <w:pPr>
        <w:pStyle w:val="2"/>
        <w:ind w:firstLine="0"/>
        <w:jc w:val="left"/>
        <w:rPr>
          <w:rFonts w:cstheme="minorBidi"/>
          <w:color w:val="auto"/>
        </w:rPr>
      </w:pPr>
      <w:bookmarkStart w:id="8" w:name="_Toc135335479"/>
      <w:r w:rsidRPr="00B07323">
        <w:t>2.1. Инвариантные</w:t>
      </w:r>
      <w:r w:rsidRPr="00B07323">
        <w:rPr>
          <w:rFonts w:cstheme="minorBidi"/>
          <w:color w:val="auto"/>
        </w:rPr>
        <w:t xml:space="preserve"> </w:t>
      </w:r>
      <w:r w:rsidRPr="00B07323">
        <w:t>модули</w:t>
      </w:r>
      <w:bookmarkEnd w:id="8"/>
    </w:p>
    <w:p w14:paraId="01E204B9" w14:textId="35811A49" w:rsidR="00B07323" w:rsidRPr="00B07323" w:rsidRDefault="00B07323" w:rsidP="00B07323">
      <w:pPr>
        <w:pStyle w:val="3"/>
        <w:spacing w:line="276" w:lineRule="auto"/>
        <w:jc w:val="left"/>
      </w:pPr>
      <w:bookmarkStart w:id="9" w:name="_Toc135335480"/>
      <w:r>
        <w:t xml:space="preserve">2.1.2. </w:t>
      </w:r>
      <w:r w:rsidRPr="00B07323">
        <w:t>Модуль «Будущее России. Ключевые мероприятия»</w:t>
      </w:r>
      <w:bookmarkEnd w:id="9"/>
    </w:p>
    <w:p w14:paraId="5D153BAF" w14:textId="77777777" w:rsidR="00B07323" w:rsidRPr="00B07323" w:rsidRDefault="00B07323" w:rsidP="00B07323">
      <w:pPr>
        <w:spacing w:line="276" w:lineRule="auto"/>
        <w:ind w:firstLine="709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129F88A3" w14:textId="77777777" w:rsidR="00B07323" w:rsidRPr="00B07323" w:rsidRDefault="00B07323" w:rsidP="00B07323">
      <w:pPr>
        <w:spacing w:line="276" w:lineRule="auto"/>
        <w:ind w:firstLine="709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Деятельность реализуется по направлениям:</w:t>
      </w:r>
    </w:p>
    <w:p w14:paraId="46013A5F" w14:textId="746092CA" w:rsidR="00B07323" w:rsidRPr="00B07323" w:rsidRDefault="00B07323" w:rsidP="00B07323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07323">
        <w:rPr>
          <w:i/>
          <w:iCs/>
          <w:sz w:val="28"/>
          <w:szCs w:val="28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  <w:r w:rsidRPr="00B07323">
        <w:rPr>
          <w:sz w:val="28"/>
          <w:szCs w:val="28"/>
        </w:rPr>
        <w:t xml:space="preserve">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B07323">
        <w:rPr>
          <w:sz w:val="28"/>
          <w:szCs w:val="28"/>
        </w:rPr>
        <w:t>Минпросвещения</w:t>
      </w:r>
      <w:proofErr w:type="spellEnd"/>
      <w:r w:rsidRPr="00B07323">
        <w:rPr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B07323">
        <w:rPr>
          <w:sz w:val="28"/>
          <w:szCs w:val="28"/>
        </w:rPr>
        <w:t>Минпросвещения</w:t>
      </w:r>
      <w:proofErr w:type="spellEnd"/>
      <w:r w:rsidRPr="00B07323">
        <w:rPr>
          <w:sz w:val="28"/>
          <w:szCs w:val="28"/>
        </w:rPr>
        <w:t xml:space="preserve"> России от 17.06.2022 № АБ-1611/06).</w:t>
      </w:r>
      <w:r>
        <w:rPr>
          <w:sz w:val="28"/>
          <w:szCs w:val="28"/>
        </w:rPr>
        <w:t xml:space="preserve"> </w:t>
      </w:r>
      <w:r w:rsidRPr="00B07323">
        <w:rPr>
          <w:sz w:val="28"/>
          <w:szCs w:val="28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14:paraId="3829316B" w14:textId="7E740DB8" w:rsidR="00B07323" w:rsidRPr="00B07323" w:rsidRDefault="00B07323" w:rsidP="00B07323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07323">
        <w:rPr>
          <w:i/>
          <w:iCs/>
          <w:sz w:val="28"/>
          <w:szCs w:val="28"/>
        </w:rPr>
        <w:t>Дни единых действий</w:t>
      </w:r>
      <w:r w:rsidRPr="00B07323">
        <w:rPr>
          <w:sz w:val="28"/>
          <w:szCs w:val="28"/>
        </w:rPr>
        <w:t>:</w:t>
      </w:r>
    </w:p>
    <w:p w14:paraId="1F59A6B9" w14:textId="4A379513" w:rsidR="00B07323" w:rsidRPr="00B07323" w:rsidRDefault="00B07323" w:rsidP="00B07323">
      <w:pPr>
        <w:pStyle w:val="a5"/>
        <w:numPr>
          <w:ilvl w:val="0"/>
          <w:numId w:val="11"/>
        </w:numPr>
        <w:spacing w:line="276" w:lineRule="auto"/>
        <w:ind w:left="1134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1 июня – День защиты детей; 6 июня – День русского языка; 12 июня</w:t>
      </w:r>
      <w:r>
        <w:rPr>
          <w:sz w:val="28"/>
          <w:szCs w:val="28"/>
        </w:rPr>
        <w:t> </w:t>
      </w:r>
      <w:r w:rsidRPr="00B07323">
        <w:rPr>
          <w:sz w:val="28"/>
          <w:szCs w:val="28"/>
        </w:rPr>
        <w:t>– День России;</w:t>
      </w:r>
    </w:p>
    <w:p w14:paraId="4D5DBA4F" w14:textId="77777777" w:rsidR="00B07323" w:rsidRPr="00B07323" w:rsidRDefault="00B07323" w:rsidP="00B07323">
      <w:pPr>
        <w:pStyle w:val="a5"/>
        <w:numPr>
          <w:ilvl w:val="0"/>
          <w:numId w:val="11"/>
        </w:numPr>
        <w:spacing w:line="276" w:lineRule="auto"/>
        <w:ind w:left="1134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22 июня – День памяти и скорби; 27 июня – День молодежи;</w:t>
      </w:r>
    </w:p>
    <w:p w14:paraId="1FC13DE5" w14:textId="77777777" w:rsidR="00B07323" w:rsidRPr="00B07323" w:rsidRDefault="00B07323" w:rsidP="00B07323">
      <w:pPr>
        <w:pStyle w:val="a5"/>
        <w:numPr>
          <w:ilvl w:val="0"/>
          <w:numId w:val="11"/>
        </w:numPr>
        <w:spacing w:line="276" w:lineRule="auto"/>
        <w:ind w:left="1134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8 июля – День семьи, любви и верности; 14 августа – День физкультурника;</w:t>
      </w:r>
    </w:p>
    <w:p w14:paraId="537041D2" w14:textId="77777777" w:rsidR="00B07323" w:rsidRPr="00B07323" w:rsidRDefault="00B07323" w:rsidP="00B07323">
      <w:pPr>
        <w:pStyle w:val="a5"/>
        <w:numPr>
          <w:ilvl w:val="0"/>
          <w:numId w:val="11"/>
        </w:numPr>
        <w:spacing w:line="276" w:lineRule="auto"/>
        <w:ind w:left="1134"/>
        <w:jc w:val="both"/>
        <w:rPr>
          <w:sz w:val="28"/>
          <w:szCs w:val="28"/>
        </w:rPr>
      </w:pPr>
      <w:r w:rsidRPr="00B07323">
        <w:rPr>
          <w:sz w:val="28"/>
          <w:szCs w:val="28"/>
        </w:rPr>
        <w:t>22 августа – День Государственного флага Российской Федерации; 27 августа – День российского кино.</w:t>
      </w:r>
    </w:p>
    <w:p w14:paraId="0670FE05" w14:textId="561338F6" w:rsidR="00B07323" w:rsidRPr="00B07323" w:rsidRDefault="00B07323" w:rsidP="00B07323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07323">
        <w:rPr>
          <w:sz w:val="28"/>
          <w:szCs w:val="28"/>
        </w:rPr>
        <w:lastRenderedPageBreak/>
        <w:t>«Движение Первых». 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37CDC163" w14:textId="24F9EF1C" w:rsidR="00B07323" w:rsidRPr="004A24C8" w:rsidRDefault="00B07323" w:rsidP="004A24C8">
      <w:pPr>
        <w:pStyle w:val="a5"/>
        <w:numPr>
          <w:ilvl w:val="0"/>
          <w:numId w:val="13"/>
        </w:numPr>
        <w:spacing w:line="276" w:lineRule="auto"/>
        <w:ind w:left="1134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День РДДМ «Движение Первых».</w:t>
      </w:r>
    </w:p>
    <w:p w14:paraId="46F7480A" w14:textId="4987A74F" w:rsidR="00B07323" w:rsidRPr="004A24C8" w:rsidRDefault="00B07323" w:rsidP="004A24C8">
      <w:pPr>
        <w:pStyle w:val="a5"/>
        <w:numPr>
          <w:ilvl w:val="0"/>
          <w:numId w:val="13"/>
        </w:numPr>
        <w:spacing w:line="276" w:lineRule="auto"/>
        <w:ind w:left="1134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Форматы мероприятий, акций от РДДМ в рамках Дней единых действий.</w:t>
      </w:r>
    </w:p>
    <w:p w14:paraId="2A6DC9AA" w14:textId="58D64960" w:rsidR="00B07323" w:rsidRPr="004A24C8" w:rsidRDefault="00B07323" w:rsidP="004A24C8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«Цивилизационное наследие России»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  <w:r w:rsidR="004A24C8" w:rsidRPr="004A24C8">
        <w:rPr>
          <w:sz w:val="28"/>
          <w:szCs w:val="28"/>
        </w:rPr>
        <w:t xml:space="preserve"> </w:t>
      </w:r>
      <w:r w:rsidRPr="004A24C8">
        <w:rPr>
          <w:sz w:val="28"/>
          <w:szCs w:val="28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  <w:r w:rsidR="004A24C8" w:rsidRPr="004A24C8">
        <w:rPr>
          <w:sz w:val="28"/>
          <w:szCs w:val="28"/>
        </w:rPr>
        <w:t xml:space="preserve"> </w:t>
      </w:r>
      <w:r w:rsidRPr="004A24C8">
        <w:rPr>
          <w:sz w:val="28"/>
          <w:szCs w:val="28"/>
        </w:rPr>
        <w:t>Цивилизационное наследие как ценностный ориентир для развития каждого гражданина России предусматривает:</w:t>
      </w:r>
    </w:p>
    <w:p w14:paraId="7D27B52E" w14:textId="39F1D4CF" w:rsidR="00B07323" w:rsidRPr="004A24C8" w:rsidRDefault="00B07323" w:rsidP="004A24C8">
      <w:pPr>
        <w:pStyle w:val="a5"/>
        <w:numPr>
          <w:ilvl w:val="0"/>
          <w:numId w:val="14"/>
        </w:numPr>
        <w:spacing w:line="276" w:lineRule="auto"/>
        <w:ind w:left="1134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Знакомство с примерами реальных людей, событий, деятельности, которая происходила на благо России.</w:t>
      </w:r>
    </w:p>
    <w:p w14:paraId="775EB040" w14:textId="304B1604" w:rsidR="00B07323" w:rsidRPr="004A24C8" w:rsidRDefault="00B07323" w:rsidP="004A24C8">
      <w:pPr>
        <w:pStyle w:val="a5"/>
        <w:numPr>
          <w:ilvl w:val="0"/>
          <w:numId w:val="14"/>
        </w:numPr>
        <w:spacing w:line="276" w:lineRule="auto"/>
        <w:ind w:left="1134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14:paraId="069C81E9" w14:textId="2EA7454E" w:rsidR="00B07323" w:rsidRPr="004A24C8" w:rsidRDefault="00B07323" w:rsidP="004A24C8">
      <w:pPr>
        <w:pStyle w:val="a5"/>
        <w:numPr>
          <w:ilvl w:val="0"/>
          <w:numId w:val="14"/>
        </w:numPr>
        <w:spacing w:line="276" w:lineRule="auto"/>
        <w:ind w:left="1134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21EC9F4D" w14:textId="16250C1A" w:rsidR="00B07323" w:rsidRPr="004A24C8" w:rsidRDefault="00B07323" w:rsidP="004A24C8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Просветительский проект «Без срока давности».</w:t>
      </w:r>
      <w:r w:rsidR="004A24C8" w:rsidRPr="004A24C8">
        <w:rPr>
          <w:sz w:val="28"/>
          <w:szCs w:val="28"/>
        </w:rPr>
        <w:t xml:space="preserve"> </w:t>
      </w:r>
      <w:r w:rsidRPr="004A24C8">
        <w:rPr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  <w:r w:rsidR="004A24C8" w:rsidRPr="004A24C8">
        <w:rPr>
          <w:sz w:val="28"/>
          <w:szCs w:val="28"/>
        </w:rPr>
        <w:t xml:space="preserve"> </w:t>
      </w:r>
      <w:r w:rsidRPr="004A24C8">
        <w:rPr>
          <w:sz w:val="28"/>
          <w:szCs w:val="28"/>
        </w:rPr>
        <w:t xml:space="preserve">Задача этого </w:t>
      </w:r>
      <w:r w:rsidRPr="004A24C8">
        <w:rPr>
          <w:sz w:val="28"/>
          <w:szCs w:val="28"/>
        </w:rPr>
        <w:lastRenderedPageBreak/>
        <w:t xml:space="preserve">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</w:t>
      </w:r>
      <w:r w:rsidR="004A24C8" w:rsidRPr="004A24C8">
        <w:rPr>
          <w:sz w:val="28"/>
          <w:szCs w:val="28"/>
        </w:rPr>
        <w:t>Ф</w:t>
      </w:r>
      <w:r w:rsidRPr="004A24C8">
        <w:rPr>
          <w:sz w:val="28"/>
          <w:szCs w:val="28"/>
        </w:rPr>
        <w:t>орматы участия в проекте:</w:t>
      </w:r>
    </w:p>
    <w:p w14:paraId="0DA80BB1" w14:textId="738E6D9C" w:rsidR="00B07323" w:rsidRPr="004A24C8" w:rsidRDefault="00B07323" w:rsidP="004A24C8">
      <w:pPr>
        <w:pStyle w:val="a5"/>
        <w:numPr>
          <w:ilvl w:val="0"/>
          <w:numId w:val="15"/>
        </w:numPr>
        <w:spacing w:line="276" w:lineRule="auto"/>
        <w:ind w:left="1134"/>
        <w:jc w:val="both"/>
        <w:rPr>
          <w:sz w:val="28"/>
          <w:szCs w:val="28"/>
        </w:rPr>
      </w:pPr>
      <w:r w:rsidRPr="004A24C8">
        <w:rPr>
          <w:sz w:val="28"/>
          <w:szCs w:val="28"/>
        </w:rPr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75C28C79" w14:textId="6837CC44" w:rsidR="00B07323" w:rsidRPr="00C61B03" w:rsidRDefault="00B07323" w:rsidP="00B07323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«Ключевые мероприятия»</w:t>
      </w:r>
      <w:r w:rsidR="00C61B03">
        <w:rPr>
          <w:sz w:val="28"/>
          <w:szCs w:val="28"/>
        </w:rPr>
        <w:t>. Г</w:t>
      </w:r>
      <w:r w:rsidRPr="00C61B03">
        <w:rPr>
          <w:sz w:val="28"/>
          <w:szCs w:val="28"/>
        </w:rPr>
        <w:t>лавные традиционные мероприятия детского лагеря, в которых принимает участие большая часть детей.</w:t>
      </w:r>
    </w:p>
    <w:p w14:paraId="4393FDC9" w14:textId="17F72DB4" w:rsidR="00B07323" w:rsidRPr="00C61B03" w:rsidRDefault="00B07323" w:rsidP="00C61B03">
      <w:pPr>
        <w:pStyle w:val="a5"/>
        <w:numPr>
          <w:ilvl w:val="0"/>
          <w:numId w:val="15"/>
        </w:numPr>
        <w:spacing w:line="276" w:lineRule="auto"/>
        <w:ind w:left="1134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Торжественное открытие и закрытие смены (программы).</w:t>
      </w:r>
    </w:p>
    <w:p w14:paraId="1F7BDD5D" w14:textId="3FF73E74" w:rsidR="00B07323" w:rsidRPr="00C61B03" w:rsidRDefault="00B07323" w:rsidP="00C61B03">
      <w:pPr>
        <w:pStyle w:val="a5"/>
        <w:numPr>
          <w:ilvl w:val="0"/>
          <w:numId w:val="15"/>
        </w:numPr>
        <w:spacing w:line="276" w:lineRule="auto"/>
        <w:ind w:left="1134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Тематические и спортивные праздники, творческие фестивали.</w:t>
      </w:r>
    </w:p>
    <w:p w14:paraId="6DE80E5A" w14:textId="7614D479" w:rsidR="00B07323" w:rsidRPr="00C61B03" w:rsidRDefault="00B07323" w:rsidP="00C61B03">
      <w:pPr>
        <w:pStyle w:val="a5"/>
        <w:numPr>
          <w:ilvl w:val="0"/>
          <w:numId w:val="15"/>
        </w:numPr>
        <w:spacing w:line="276" w:lineRule="auto"/>
        <w:ind w:left="1134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Акции, конкурсы, проекты, которые реализуются в течение смены.</w:t>
      </w:r>
    </w:p>
    <w:p w14:paraId="6E7DB8CE" w14:textId="53F14B3C" w:rsidR="00B07323" w:rsidRPr="00C61B03" w:rsidRDefault="00B07323" w:rsidP="00C61B03">
      <w:pPr>
        <w:pStyle w:val="a5"/>
        <w:numPr>
          <w:ilvl w:val="0"/>
          <w:numId w:val="15"/>
        </w:numPr>
        <w:spacing w:line="276" w:lineRule="auto"/>
        <w:ind w:left="1134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Участие во всероссийских мероприятиях и акциях, посвященных значимым отечественным и международным событиям.</w:t>
      </w:r>
    </w:p>
    <w:p w14:paraId="7B91F5A1" w14:textId="326F55C6" w:rsidR="00B07323" w:rsidRDefault="00B07323" w:rsidP="00C61B03">
      <w:pPr>
        <w:pStyle w:val="a5"/>
        <w:numPr>
          <w:ilvl w:val="0"/>
          <w:numId w:val="15"/>
        </w:numPr>
        <w:spacing w:line="276" w:lineRule="auto"/>
        <w:ind w:left="1134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Проведение всероссийских и региональных мероприятий.</w:t>
      </w:r>
    </w:p>
    <w:p w14:paraId="311F9AB6" w14:textId="08B694D3" w:rsidR="00C61B03" w:rsidRDefault="00CB5426" w:rsidP="00CB5426">
      <w:pPr>
        <w:spacing w:line="276" w:lineRule="auto"/>
        <w:jc w:val="both"/>
        <w:rPr>
          <w:sz w:val="28"/>
          <w:szCs w:val="28"/>
        </w:rPr>
      </w:pPr>
      <w:r w:rsidRPr="00CB5426">
        <w:rPr>
          <w:b/>
          <w:bCs/>
          <w:i/>
          <w:iCs/>
          <w:sz w:val="28"/>
          <w:szCs w:val="28"/>
        </w:rPr>
        <w:t xml:space="preserve">Реализуемые мероприятия: </w:t>
      </w:r>
      <w:r w:rsidRPr="00CB5426">
        <w:rPr>
          <w:sz w:val="28"/>
          <w:szCs w:val="28"/>
        </w:rPr>
        <w:t>Творческий отчетный концерт; Фестиваль сказок;</w:t>
      </w:r>
      <w:r>
        <w:rPr>
          <w:sz w:val="28"/>
          <w:szCs w:val="28"/>
        </w:rPr>
        <w:t xml:space="preserve"> </w:t>
      </w:r>
      <w:r w:rsidRPr="00CB5426">
        <w:rPr>
          <w:sz w:val="28"/>
          <w:szCs w:val="28"/>
        </w:rPr>
        <w:t>Танцевальный марафон;</w:t>
      </w:r>
      <w:r>
        <w:rPr>
          <w:sz w:val="28"/>
          <w:szCs w:val="28"/>
        </w:rPr>
        <w:t xml:space="preserve"> </w:t>
      </w:r>
      <w:r w:rsidRPr="00CB5426">
        <w:rPr>
          <w:sz w:val="28"/>
          <w:szCs w:val="28"/>
        </w:rPr>
        <w:t>Фестиваль моделей из отходов «Мусорная мода»</w:t>
      </w:r>
      <w:r>
        <w:rPr>
          <w:sz w:val="28"/>
          <w:szCs w:val="28"/>
        </w:rPr>
        <w:t>.</w:t>
      </w:r>
    </w:p>
    <w:p w14:paraId="61C8B3F1" w14:textId="77777777" w:rsidR="00CB5426" w:rsidRPr="00CB5426" w:rsidRDefault="00CB5426" w:rsidP="00CB5426">
      <w:pPr>
        <w:spacing w:line="276" w:lineRule="auto"/>
        <w:jc w:val="both"/>
        <w:rPr>
          <w:sz w:val="28"/>
          <w:szCs w:val="28"/>
        </w:rPr>
      </w:pPr>
    </w:p>
    <w:p w14:paraId="786B9434" w14:textId="1423AAEC" w:rsidR="00C61B03" w:rsidRPr="00C61B03" w:rsidRDefault="00C61B03" w:rsidP="00607870">
      <w:pPr>
        <w:pStyle w:val="3"/>
        <w:jc w:val="left"/>
      </w:pPr>
      <w:bookmarkStart w:id="10" w:name="_Toc135335481"/>
      <w:r w:rsidRPr="00C61B03">
        <w:t>2.</w:t>
      </w:r>
      <w:r>
        <w:t>1.</w:t>
      </w:r>
      <w:r w:rsidRPr="00C61B03">
        <w:t>2.</w:t>
      </w:r>
      <w:r w:rsidRPr="00C61B03">
        <w:tab/>
        <w:t>Модуль «Отрядная работа. КТД»</w:t>
      </w:r>
      <w:bookmarkEnd w:id="10"/>
    </w:p>
    <w:p w14:paraId="5221868D" w14:textId="247F0692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Воспитатель/вожатый организует групповую и индивидуальную работу с детьми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6B33AC35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3862570E" w14:textId="39B3E481" w:rsidR="00C61B03" w:rsidRPr="00C61B03" w:rsidRDefault="00C61B03" w:rsidP="00C61B03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Коллектив функционирует в течение короткого промежутка времени.</w:t>
      </w:r>
    </w:p>
    <w:p w14:paraId="2FB279D8" w14:textId="77A01527" w:rsidR="00C61B03" w:rsidRPr="00C61B03" w:rsidRDefault="00C61B03" w:rsidP="00C61B03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Коллектив объединяет детей, которые не были знакомы ранее.</w:t>
      </w:r>
    </w:p>
    <w:p w14:paraId="6CF9316D" w14:textId="7A3C39FD" w:rsidR="00C61B03" w:rsidRPr="00C61B03" w:rsidRDefault="00C61B03" w:rsidP="00C61B03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2EEA1A42" w14:textId="02EA720F" w:rsidR="00C61B03" w:rsidRPr="00C61B03" w:rsidRDefault="00C61B03" w:rsidP="00C61B03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Коллективная деятельность. Участники коллектива вовлечены в совместную деятельность.</w:t>
      </w:r>
    </w:p>
    <w:p w14:paraId="65FE32F6" w14:textId="17BECB25" w:rsidR="00C61B03" w:rsidRPr="00C61B03" w:rsidRDefault="00C61B03" w:rsidP="00C61B03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lastRenderedPageBreak/>
        <w:t>Завершенность развития: полный цикл: от формирования до завершения функционирования.</w:t>
      </w:r>
    </w:p>
    <w:p w14:paraId="63F5F12A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D31C460" w14:textId="15109509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я </w:t>
      </w:r>
      <w:r w:rsidRPr="00C61B03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отрядной</w:t>
      </w:r>
      <w:r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предусматривает:</w:t>
      </w:r>
    </w:p>
    <w:p w14:paraId="29479B33" w14:textId="79763A05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планирование и проведение отрядной деятельности;</w:t>
      </w:r>
    </w:p>
    <w:p w14:paraId="1A08DDED" w14:textId="4AE478E8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613697B9" w14:textId="10C8DE0C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C61B03">
        <w:rPr>
          <w:sz w:val="28"/>
          <w:szCs w:val="28"/>
        </w:rPr>
        <w:t>общелагерные</w:t>
      </w:r>
      <w:proofErr w:type="spellEnd"/>
      <w:r w:rsidRPr="00C61B03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0667911E" w14:textId="31C1F619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C61B03">
        <w:rPr>
          <w:sz w:val="28"/>
          <w:szCs w:val="28"/>
        </w:rPr>
        <w:t>командообразование</w:t>
      </w:r>
      <w:proofErr w:type="spellEnd"/>
      <w:r w:rsidRPr="00C61B03"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4E36D782" w14:textId="31261625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28F66521" w14:textId="49EC9E35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0F9260BC" w14:textId="27B7DA2A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14:paraId="7D95B32E" w14:textId="5825BEE5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аналитическую работу с детьми: анализ дня, анализ ситуации, мероприятия, анализ смены, результатов;</w:t>
      </w:r>
    </w:p>
    <w:p w14:paraId="7307F653" w14:textId="364744FF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поддержку детских инициатив и детского самоуправления;</w:t>
      </w:r>
    </w:p>
    <w:p w14:paraId="1381CFDB" w14:textId="07F510D7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lastRenderedPageBreak/>
        <w:t>сбор отряда: хозяйственный сбор, организационный сбор, утренний информационный сбор отряда и др.;</w:t>
      </w:r>
    </w:p>
    <w:p w14:paraId="2A2B097A" w14:textId="01B28DF3" w:rsidR="00C61B03" w:rsidRPr="00924940" w:rsidRDefault="00C61B03" w:rsidP="00924940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огонек (отрядная «свеча»): огонек знакомства, огонек </w:t>
      </w:r>
      <w:proofErr w:type="spellStart"/>
      <w:r w:rsidRPr="00C61B03">
        <w:rPr>
          <w:sz w:val="28"/>
          <w:szCs w:val="28"/>
        </w:rPr>
        <w:t>оргпериода</w:t>
      </w:r>
      <w:proofErr w:type="spellEnd"/>
      <w:r w:rsidRPr="00C61B03">
        <w:rPr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</w:t>
      </w:r>
      <w:r w:rsidR="00924940"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обсуждение отрядом и педагогами прожитого дня, анализ проведенных акций и складывающихся в отряде взаимоотношений;</w:t>
      </w:r>
    </w:p>
    <w:p w14:paraId="50174750" w14:textId="0813B203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коллективно-творческое дело (КТД).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2854213A" w14:textId="5A5A76D7" w:rsidR="00C61B03" w:rsidRDefault="00CB5426" w:rsidP="00924940">
      <w:pPr>
        <w:spacing w:line="276" w:lineRule="auto"/>
        <w:jc w:val="both"/>
        <w:rPr>
          <w:sz w:val="28"/>
          <w:szCs w:val="28"/>
        </w:rPr>
      </w:pPr>
      <w:r w:rsidRPr="00924940"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</w:t>
      </w:r>
      <w:r w:rsidR="00924940" w:rsidRPr="00924940">
        <w:rPr>
          <w:sz w:val="28"/>
          <w:szCs w:val="28"/>
        </w:rPr>
        <w:t>«Вместе весело шагать»</w:t>
      </w:r>
      <w:r w:rsidR="00924940">
        <w:rPr>
          <w:sz w:val="28"/>
          <w:szCs w:val="28"/>
        </w:rPr>
        <w:t>; к</w:t>
      </w:r>
      <w:r w:rsidR="00924940" w:rsidRPr="00924940">
        <w:rPr>
          <w:sz w:val="28"/>
          <w:szCs w:val="28"/>
        </w:rPr>
        <w:t>онцерт «Алло, мы ищем таланты!»</w:t>
      </w:r>
      <w:r w:rsidR="00924940">
        <w:rPr>
          <w:sz w:val="28"/>
          <w:szCs w:val="28"/>
        </w:rPr>
        <w:t>; и</w:t>
      </w:r>
      <w:r w:rsidR="00924940" w:rsidRPr="00924940">
        <w:rPr>
          <w:sz w:val="28"/>
          <w:szCs w:val="28"/>
        </w:rPr>
        <w:t>гра «Тропа испытаний»</w:t>
      </w:r>
      <w:r w:rsidR="00924940">
        <w:rPr>
          <w:sz w:val="28"/>
          <w:szCs w:val="28"/>
        </w:rPr>
        <w:t>; в</w:t>
      </w:r>
      <w:r w:rsidR="00924940" w:rsidRPr="00924940">
        <w:rPr>
          <w:sz w:val="28"/>
          <w:szCs w:val="28"/>
        </w:rPr>
        <w:t>икторина «Устами младенца»</w:t>
      </w:r>
      <w:r w:rsidR="00924940">
        <w:rPr>
          <w:sz w:val="28"/>
          <w:szCs w:val="28"/>
        </w:rPr>
        <w:t xml:space="preserve">; </w:t>
      </w:r>
      <w:proofErr w:type="spellStart"/>
      <w:r w:rsidR="00924940">
        <w:rPr>
          <w:sz w:val="28"/>
          <w:szCs w:val="28"/>
        </w:rPr>
        <w:t>к</w:t>
      </w:r>
      <w:r w:rsidR="00924940" w:rsidRPr="00924940">
        <w:rPr>
          <w:sz w:val="28"/>
          <w:szCs w:val="28"/>
        </w:rPr>
        <w:t>онкурсно</w:t>
      </w:r>
      <w:proofErr w:type="spellEnd"/>
      <w:r w:rsidR="00924940" w:rsidRPr="00924940">
        <w:rPr>
          <w:sz w:val="28"/>
          <w:szCs w:val="28"/>
        </w:rPr>
        <w:t>-развлекательная программа</w:t>
      </w:r>
      <w:r w:rsidR="00924940">
        <w:rPr>
          <w:sz w:val="28"/>
          <w:szCs w:val="28"/>
        </w:rPr>
        <w:t xml:space="preserve"> </w:t>
      </w:r>
      <w:r w:rsidR="00924940" w:rsidRPr="00924940">
        <w:rPr>
          <w:sz w:val="28"/>
          <w:szCs w:val="28"/>
        </w:rPr>
        <w:t>«Лето красное – звонче пой!»</w:t>
      </w:r>
      <w:r w:rsidR="00924940">
        <w:rPr>
          <w:sz w:val="28"/>
          <w:szCs w:val="28"/>
        </w:rPr>
        <w:t>; и</w:t>
      </w:r>
      <w:r w:rsidR="00924940" w:rsidRPr="00924940">
        <w:rPr>
          <w:sz w:val="28"/>
          <w:szCs w:val="28"/>
        </w:rPr>
        <w:t>нсценирование отрывка из русских народных сказок</w:t>
      </w:r>
      <w:r w:rsidR="00924940">
        <w:rPr>
          <w:sz w:val="28"/>
          <w:szCs w:val="28"/>
        </w:rPr>
        <w:t>;</w:t>
      </w:r>
      <w:r w:rsidR="00924940" w:rsidRPr="00924940">
        <w:rPr>
          <w:sz w:val="28"/>
          <w:szCs w:val="28"/>
        </w:rPr>
        <w:t xml:space="preserve"> </w:t>
      </w:r>
      <w:r w:rsidR="00924940">
        <w:rPr>
          <w:sz w:val="28"/>
          <w:szCs w:val="28"/>
        </w:rPr>
        <w:t>ф</w:t>
      </w:r>
      <w:r w:rsidR="00924940" w:rsidRPr="00924940">
        <w:rPr>
          <w:sz w:val="28"/>
          <w:szCs w:val="28"/>
        </w:rPr>
        <w:t>лешмоб «Танцуй вместе с нами!»</w:t>
      </w:r>
      <w:r w:rsidR="00924940">
        <w:rPr>
          <w:sz w:val="28"/>
          <w:szCs w:val="28"/>
        </w:rPr>
        <w:t>; к</w:t>
      </w:r>
      <w:r w:rsidR="00924940" w:rsidRPr="00924940">
        <w:rPr>
          <w:sz w:val="28"/>
          <w:szCs w:val="28"/>
        </w:rPr>
        <w:t>онкурсная программа «Фабрика звезд»</w:t>
      </w:r>
      <w:r w:rsidR="00924940">
        <w:rPr>
          <w:sz w:val="28"/>
          <w:szCs w:val="28"/>
        </w:rPr>
        <w:t>.</w:t>
      </w:r>
    </w:p>
    <w:p w14:paraId="45783861" w14:textId="77777777" w:rsidR="00CB5426" w:rsidRPr="00C61B03" w:rsidRDefault="00CB5426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3E8B7A59" w14:textId="42A378C0" w:rsidR="00C61B03" w:rsidRPr="00C61B03" w:rsidRDefault="00C61B03" w:rsidP="00607870">
      <w:pPr>
        <w:pStyle w:val="3"/>
        <w:jc w:val="left"/>
      </w:pPr>
      <w:bookmarkStart w:id="11" w:name="_Toc135335482"/>
      <w:r w:rsidRPr="00C61B03">
        <w:t>2.</w:t>
      </w:r>
      <w:r>
        <w:t>1.</w:t>
      </w:r>
      <w:r w:rsidRPr="00C61B03">
        <w:t>3.</w:t>
      </w:r>
      <w:r w:rsidRPr="00C61B03">
        <w:tab/>
        <w:t>Модуль «Самоуправление»</w:t>
      </w:r>
      <w:bookmarkEnd w:id="11"/>
    </w:p>
    <w:p w14:paraId="07E17EBA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14:paraId="70C7699A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6DD4BD34" w14:textId="56573605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 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</w:t>
      </w:r>
      <w:r w:rsidRPr="00C61B03">
        <w:rPr>
          <w:sz w:val="28"/>
          <w:szCs w:val="28"/>
        </w:rPr>
        <w:lastRenderedPageBreak/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0974CDCE" w14:textId="77777777" w:rsidR="00924940" w:rsidRPr="00924940" w:rsidRDefault="00924940" w:rsidP="00924940">
      <w:pPr>
        <w:spacing w:line="276" w:lineRule="auto"/>
        <w:ind w:firstLine="709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На уровне отряда: работа осуществляется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610803F8" w14:textId="77777777" w:rsidR="00924940" w:rsidRPr="00924940" w:rsidRDefault="00924940" w:rsidP="00924940">
      <w:pPr>
        <w:spacing w:line="276" w:lineRule="auto"/>
        <w:ind w:firstLine="709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14:paraId="0B8D1A69" w14:textId="77777777" w:rsidR="00924940" w:rsidRPr="00924940" w:rsidRDefault="00924940" w:rsidP="00924940">
      <w:pPr>
        <w:spacing w:line="276" w:lineRule="auto"/>
        <w:ind w:firstLine="709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Начисление баллов:</w:t>
      </w:r>
    </w:p>
    <w:p w14:paraId="3F3AF567" w14:textId="77777777" w:rsidR="00924940" w:rsidRPr="00924940" w:rsidRDefault="00924940" w:rsidP="0092494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подготовка и участие в мероприятии -10 баллов максимально; 1 место в любом мероприятии – 15 баллов;</w:t>
      </w:r>
    </w:p>
    <w:p w14:paraId="53E5404A" w14:textId="77777777" w:rsidR="00924940" w:rsidRPr="00924940" w:rsidRDefault="00924940" w:rsidP="0092494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место –10 баллов;</w:t>
      </w:r>
    </w:p>
    <w:p w14:paraId="1CE048DA" w14:textId="77777777" w:rsidR="00924940" w:rsidRPr="00924940" w:rsidRDefault="00924940" w:rsidP="0092494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место – 5 баллов.</w:t>
      </w:r>
    </w:p>
    <w:p w14:paraId="6357913C" w14:textId="483172B1" w:rsidR="00924940" w:rsidRPr="00924940" w:rsidRDefault="00924940" w:rsidP="00924940">
      <w:pPr>
        <w:spacing w:line="276" w:lineRule="auto"/>
        <w:ind w:firstLine="709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Снятие баллов:</w:t>
      </w:r>
    </w:p>
    <w:p w14:paraId="316B93EC" w14:textId="77777777" w:rsidR="00924940" w:rsidRPr="00924940" w:rsidRDefault="00924940" w:rsidP="0092494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опоздание на мероприятие – 5 баллов; оскорбление друг друга – 3 балла;</w:t>
      </w:r>
    </w:p>
    <w:p w14:paraId="1EF807B5" w14:textId="07169882" w:rsidR="00C61B03" w:rsidRDefault="00924940" w:rsidP="0092494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опоздание (на линейку, в столовую) – 1 балл</w:t>
      </w:r>
    </w:p>
    <w:p w14:paraId="2013AFF8" w14:textId="77777777" w:rsidR="00924940" w:rsidRPr="00924940" w:rsidRDefault="00924940" w:rsidP="00924940">
      <w:pPr>
        <w:pStyle w:val="a5"/>
        <w:spacing w:line="276" w:lineRule="auto"/>
        <w:ind w:left="1429"/>
        <w:jc w:val="both"/>
        <w:rPr>
          <w:sz w:val="28"/>
          <w:szCs w:val="28"/>
        </w:rPr>
      </w:pPr>
    </w:p>
    <w:p w14:paraId="2C4C5AB6" w14:textId="3B4A066D" w:rsidR="00C61B03" w:rsidRPr="00C61B03" w:rsidRDefault="00C61B03" w:rsidP="00607870">
      <w:pPr>
        <w:pStyle w:val="3"/>
        <w:jc w:val="left"/>
      </w:pPr>
      <w:bookmarkStart w:id="12" w:name="_Toc135335483"/>
      <w:r w:rsidRPr="00C61B03">
        <w:t>2.</w:t>
      </w:r>
      <w:r>
        <w:t>1.</w:t>
      </w:r>
      <w:r w:rsidRPr="00C61B03">
        <w:t>4.</w:t>
      </w:r>
      <w:r w:rsidRPr="00C61B03">
        <w:tab/>
        <w:t>Модуль «Дополнительное образование»</w:t>
      </w:r>
      <w:bookmarkEnd w:id="12"/>
    </w:p>
    <w:p w14:paraId="31963D06" w14:textId="43F91554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</w:t>
      </w:r>
      <w:r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деятельность кружковых объединений, секций, клубов по интересам, студий, дополняющих программы смен в условиях детского лагеря</w:t>
      </w:r>
      <w:r>
        <w:rPr>
          <w:sz w:val="28"/>
          <w:szCs w:val="28"/>
        </w:rPr>
        <w:t xml:space="preserve"> в</w:t>
      </w:r>
      <w:r w:rsidRPr="00C61B03">
        <w:rPr>
          <w:sz w:val="28"/>
          <w:szCs w:val="28"/>
        </w:rPr>
        <w:t xml:space="preserve">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6BAFE4BF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55E75DDC" w14:textId="27050D80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приобретение новых знаний, умений, навыков в привлекательной, отличной от учебной деятельности, форме;</w:t>
      </w:r>
    </w:p>
    <w:p w14:paraId="28089F1C" w14:textId="462127ED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развитие и реализация познавательного интереса;</w:t>
      </w:r>
    </w:p>
    <w:p w14:paraId="6DCCB502" w14:textId="4C4F11C4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14904A3" w14:textId="34FE4255" w:rsidR="00C61B03" w:rsidRPr="00C61B03" w:rsidRDefault="00C61B03" w:rsidP="00C61B03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формирование и развитие творческих способностей обучающихся.</w:t>
      </w:r>
    </w:p>
    <w:p w14:paraId="47F601FF" w14:textId="49071033" w:rsidR="00C61B03" w:rsidRPr="00C61B03" w:rsidRDefault="00C61B03" w:rsidP="00607870">
      <w:pPr>
        <w:pStyle w:val="3"/>
        <w:jc w:val="left"/>
      </w:pPr>
      <w:bookmarkStart w:id="13" w:name="_Toc135335484"/>
      <w:r w:rsidRPr="00C61B03">
        <w:lastRenderedPageBreak/>
        <w:t>2.</w:t>
      </w:r>
      <w:r>
        <w:t>1.</w:t>
      </w:r>
      <w:r w:rsidRPr="00C61B03">
        <w:t>5.</w:t>
      </w:r>
      <w:r w:rsidRPr="00C61B03">
        <w:tab/>
        <w:t>Модуль «Здоровый образ жизни»</w:t>
      </w:r>
      <w:bookmarkEnd w:id="13"/>
    </w:p>
    <w:p w14:paraId="43B76E73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1645F43F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14B7C1C6" w14:textId="2C8F9946" w:rsidR="00C61B03" w:rsidRPr="00C61B03" w:rsidRDefault="00C61B03" w:rsidP="00C61B03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физкультурно-спортивных мероприятия: зарядка, спортивные соревнования, эстафеты, спортивные часы;</w:t>
      </w:r>
    </w:p>
    <w:p w14:paraId="2F3C2084" w14:textId="604FE7BB" w:rsidR="00C61B03" w:rsidRPr="00C61B03" w:rsidRDefault="00C61B03" w:rsidP="00C61B03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спортивно-оздоровительные события и мероприятия на свежем воздухе</w:t>
      </w:r>
    </w:p>
    <w:p w14:paraId="30B83B93" w14:textId="7F875E0C" w:rsidR="00C61B03" w:rsidRPr="00C61B03" w:rsidRDefault="00C61B03" w:rsidP="00C61B03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26D24527" w14:textId="53C463B7" w:rsidR="00C61B03" w:rsidRDefault="00C61B03" w:rsidP="00C61B03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14:paraId="65A18603" w14:textId="6CE14DEF" w:rsidR="00924940" w:rsidRPr="00924940" w:rsidRDefault="00924940" w:rsidP="00924940">
      <w:pPr>
        <w:spacing w:line="276" w:lineRule="auto"/>
        <w:jc w:val="both"/>
        <w:rPr>
          <w:sz w:val="28"/>
          <w:szCs w:val="28"/>
        </w:rPr>
      </w:pPr>
      <w:r w:rsidRPr="00924940"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ежедневная з</w:t>
      </w:r>
      <w:r w:rsidRPr="00924940">
        <w:rPr>
          <w:sz w:val="28"/>
          <w:szCs w:val="28"/>
        </w:rPr>
        <w:t>арядка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эстафета «Веселые старты»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военно-спортивная игра «Зарни</w:t>
      </w:r>
      <w:r>
        <w:rPr>
          <w:sz w:val="28"/>
          <w:szCs w:val="28"/>
        </w:rPr>
        <w:t>ц</w:t>
      </w:r>
      <w:r w:rsidRPr="00924940">
        <w:rPr>
          <w:sz w:val="28"/>
          <w:szCs w:val="28"/>
        </w:rPr>
        <w:t>а»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эстафета «Вместе мы сильнее»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«Малые олимпийские игры»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«Безопасное колесо</w:t>
      </w:r>
      <w:r>
        <w:rPr>
          <w:sz w:val="28"/>
          <w:szCs w:val="28"/>
        </w:rPr>
        <w:t>; сдача норм ГТО</w:t>
      </w:r>
      <w:r w:rsidRPr="0092494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24940">
        <w:rPr>
          <w:sz w:val="28"/>
          <w:szCs w:val="28"/>
        </w:rPr>
        <w:t>росветительские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беседы,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вредных привычек и привлечение интереса детей к занятиям физкультурой и спортом: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«По дорожке, по тропинке в страну здоровья»,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«Мы – за правильное питание!»</w:t>
      </w:r>
      <w:r>
        <w:rPr>
          <w:sz w:val="28"/>
          <w:szCs w:val="28"/>
        </w:rPr>
        <w:t>.</w:t>
      </w:r>
    </w:p>
    <w:p w14:paraId="6BB3BF55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1C498225" w14:textId="49C4C567" w:rsidR="00C61B03" w:rsidRPr="00C61B03" w:rsidRDefault="00C61B03" w:rsidP="00607870">
      <w:pPr>
        <w:pStyle w:val="3"/>
        <w:jc w:val="left"/>
      </w:pPr>
      <w:bookmarkStart w:id="14" w:name="_Toc135335485"/>
      <w:r w:rsidRPr="00C61B03">
        <w:t>2.</w:t>
      </w:r>
      <w:r>
        <w:t>1.</w:t>
      </w:r>
      <w:r w:rsidRPr="00C61B03">
        <w:t>6.</w:t>
      </w:r>
      <w:r w:rsidRPr="00C61B03">
        <w:tab/>
        <w:t>Модуль «Организация предметно-эстетической среды»</w:t>
      </w:r>
      <w:bookmarkEnd w:id="14"/>
    </w:p>
    <w:p w14:paraId="4B1277A5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6642F43E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14:paraId="31A0DCBF" w14:textId="41EC3CEF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6FD9FB4" w14:textId="77777777" w:rsidR="00924940" w:rsidRDefault="00C61B03" w:rsidP="0007453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t>озеленение территории детского лагеря, разбивка клумб, оборудование отрядных мест;</w:t>
      </w:r>
    </w:p>
    <w:p w14:paraId="523A3911" w14:textId="433803FB" w:rsidR="00C61B03" w:rsidRPr="00924940" w:rsidRDefault="00C61B03" w:rsidP="00074531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24940">
        <w:rPr>
          <w:sz w:val="28"/>
          <w:szCs w:val="28"/>
        </w:rPr>
        <w:lastRenderedPageBreak/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1EAC2DE6" w14:textId="01BEC43F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4E699989" w14:textId="2CC31BEB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оформление образовательной, досуговой и спортивной инфраструктуры;</w:t>
      </w:r>
    </w:p>
    <w:p w14:paraId="4433F376" w14:textId="710E21DC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14:paraId="180FD5C7" w14:textId="1B944635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3288F9F4" w14:textId="5C91F0AA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4BE9C421" w14:textId="24ABBBD1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14:paraId="6216128F" w14:textId="1F3ADCDF" w:rsidR="00C61B03" w:rsidRP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14:paraId="03D2D95C" w14:textId="744FC88A" w:rsidR="00C61B03" w:rsidRDefault="00C61B03" w:rsidP="00C61B03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12271BC9" w14:textId="01FA24EA" w:rsidR="00924940" w:rsidRPr="00924940" w:rsidRDefault="00924940" w:rsidP="00924940">
      <w:pPr>
        <w:spacing w:line="276" w:lineRule="auto"/>
        <w:jc w:val="both"/>
        <w:rPr>
          <w:sz w:val="28"/>
          <w:szCs w:val="28"/>
        </w:rPr>
      </w:pPr>
      <w:r w:rsidRPr="0053503D"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оформление уголка отряда «Наш отрядный дом»</w:t>
      </w:r>
      <w:r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конкурс стенгазет и рисунков «Лагерь нашей мечты»</w:t>
      </w:r>
      <w:r>
        <w:rPr>
          <w:sz w:val="28"/>
          <w:szCs w:val="28"/>
        </w:rPr>
        <w:t>;</w:t>
      </w:r>
      <w:r w:rsidRPr="009249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24940">
        <w:rPr>
          <w:sz w:val="28"/>
          <w:szCs w:val="28"/>
        </w:rPr>
        <w:t>онкурсные программы «С детства дружбой дорожи!»</w:t>
      </w:r>
      <w:r w:rsidR="0053503D">
        <w:rPr>
          <w:sz w:val="28"/>
          <w:szCs w:val="28"/>
        </w:rPr>
        <w:t>; т</w:t>
      </w:r>
      <w:r w:rsidRPr="00924940">
        <w:rPr>
          <w:sz w:val="28"/>
          <w:szCs w:val="28"/>
        </w:rPr>
        <w:t>ворческие конкурсы «Мир всем детям земли!»</w:t>
      </w:r>
      <w:r w:rsidR="0053503D">
        <w:rPr>
          <w:sz w:val="28"/>
          <w:szCs w:val="28"/>
        </w:rPr>
        <w:t xml:space="preserve">; </w:t>
      </w:r>
      <w:r w:rsidRPr="00924940">
        <w:rPr>
          <w:sz w:val="28"/>
          <w:szCs w:val="28"/>
        </w:rPr>
        <w:t>конкурсы рисунков</w:t>
      </w:r>
      <w:r w:rsidR="0053503D"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«Профессии моих родителей»,</w:t>
      </w:r>
      <w:r w:rsidR="0053503D"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 xml:space="preserve">«Растение, </w:t>
      </w:r>
      <w:r w:rsidRPr="00924940">
        <w:rPr>
          <w:sz w:val="28"/>
          <w:szCs w:val="28"/>
        </w:rPr>
        <w:lastRenderedPageBreak/>
        <w:t>которое я бы хотел спасти!»,</w:t>
      </w:r>
      <w:r w:rsidR="0053503D"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«С волшебной кисточкой по сказкам Пушкина»,</w:t>
      </w:r>
      <w:r w:rsidR="0053503D">
        <w:rPr>
          <w:sz w:val="28"/>
          <w:szCs w:val="28"/>
        </w:rPr>
        <w:t xml:space="preserve"> </w:t>
      </w:r>
      <w:r w:rsidRPr="00924940">
        <w:rPr>
          <w:sz w:val="28"/>
          <w:szCs w:val="28"/>
        </w:rPr>
        <w:t>«Мы–дети России!»</w:t>
      </w:r>
    </w:p>
    <w:p w14:paraId="4AE956FE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74BB2D6E" w14:textId="05680F78" w:rsidR="00C61B03" w:rsidRPr="00C61B03" w:rsidRDefault="00C61B03" w:rsidP="00607870">
      <w:pPr>
        <w:pStyle w:val="3"/>
        <w:jc w:val="left"/>
      </w:pPr>
      <w:bookmarkStart w:id="15" w:name="_Toc135335486"/>
      <w:r w:rsidRPr="00C61B03">
        <w:t>2.</w:t>
      </w:r>
      <w:r>
        <w:t>1</w:t>
      </w:r>
      <w:r w:rsidRPr="00C61B03">
        <w:t>.</w:t>
      </w:r>
      <w:r>
        <w:t>7.</w:t>
      </w:r>
      <w:r w:rsidRPr="00C61B03">
        <w:tab/>
        <w:t>Модуль «Профилактика и безопасность»</w:t>
      </w:r>
      <w:bookmarkEnd w:id="15"/>
    </w:p>
    <w:p w14:paraId="3D8ED2F5" w14:textId="04262046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 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14:paraId="2B3FCA6F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4945DE76" w14:textId="5855B5E7" w:rsidR="00C61B03" w:rsidRPr="00C61B03" w:rsidRDefault="00C61B03" w:rsidP="00C61B03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физическую и психологическую безопасность ребенка в новых условиях;</w:t>
      </w:r>
    </w:p>
    <w:p w14:paraId="1874426A" w14:textId="32D90957" w:rsidR="00C61B03" w:rsidRPr="00C61B03" w:rsidRDefault="00C61B03" w:rsidP="00C61B03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специализированные проекты и смены;</w:t>
      </w:r>
    </w:p>
    <w:p w14:paraId="3F24A56A" w14:textId="29F3F2B5" w:rsidR="00C61B03" w:rsidRPr="00C61B03" w:rsidRDefault="00C61B03" w:rsidP="00C61B03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4E568596" w14:textId="7EE62CCC" w:rsidR="00C61B03" w:rsidRPr="00C61B03" w:rsidRDefault="00C61B03" w:rsidP="00C61B03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антиэкстремистская безопасность и т.д.;</w:t>
      </w:r>
    </w:p>
    <w:p w14:paraId="684FBAE9" w14:textId="575A3E65" w:rsidR="00C61B03" w:rsidRPr="00C61B03" w:rsidRDefault="00C61B03" w:rsidP="00C61B03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61B03">
        <w:rPr>
          <w:sz w:val="28"/>
          <w:szCs w:val="28"/>
        </w:rPr>
        <w:t>саморефлексии</w:t>
      </w:r>
      <w:proofErr w:type="spellEnd"/>
      <w:r w:rsidRPr="00C61B03">
        <w:rPr>
          <w:sz w:val="28"/>
          <w:szCs w:val="28"/>
        </w:rPr>
        <w:t>, самоконтроля, устойчивости к негативному воздействию, групповому давлению;</w:t>
      </w:r>
    </w:p>
    <w:p w14:paraId="55C25A4E" w14:textId="7CF3B5B3" w:rsidR="00C61B03" w:rsidRDefault="00C61B03" w:rsidP="00C61B03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деятельность.</w:t>
      </w:r>
    </w:p>
    <w:p w14:paraId="66B36EEE" w14:textId="5025809E" w:rsidR="0053503D" w:rsidRPr="0053503D" w:rsidRDefault="0053503D" w:rsidP="0053503D">
      <w:pPr>
        <w:spacing w:line="276" w:lineRule="auto"/>
        <w:jc w:val="both"/>
        <w:rPr>
          <w:sz w:val="28"/>
          <w:szCs w:val="28"/>
        </w:rPr>
      </w:pPr>
      <w:r w:rsidRPr="0053503D">
        <w:rPr>
          <w:b/>
          <w:bCs/>
          <w:i/>
          <w:iCs/>
          <w:sz w:val="28"/>
          <w:szCs w:val="28"/>
        </w:rPr>
        <w:t>Реализуемые мероприятия:</w:t>
      </w:r>
      <w:r>
        <w:rPr>
          <w:sz w:val="28"/>
          <w:szCs w:val="28"/>
        </w:rPr>
        <w:t xml:space="preserve"> и</w:t>
      </w:r>
      <w:r w:rsidRPr="0053503D">
        <w:rPr>
          <w:sz w:val="28"/>
          <w:szCs w:val="28"/>
        </w:rPr>
        <w:t>гра – викторина «Знаете ли вы свои права и обязанности?»</w:t>
      </w:r>
      <w:r>
        <w:rPr>
          <w:sz w:val="28"/>
          <w:szCs w:val="28"/>
        </w:rPr>
        <w:t>; к</w:t>
      </w:r>
      <w:r w:rsidRPr="0053503D">
        <w:rPr>
          <w:sz w:val="28"/>
          <w:szCs w:val="28"/>
        </w:rPr>
        <w:t>онкурс рисунков, листовок «Я не дружу с вредными привычками»</w:t>
      </w:r>
      <w:r>
        <w:rPr>
          <w:sz w:val="28"/>
          <w:szCs w:val="28"/>
        </w:rPr>
        <w:t>; с</w:t>
      </w:r>
      <w:r w:rsidRPr="0053503D">
        <w:rPr>
          <w:sz w:val="28"/>
          <w:szCs w:val="28"/>
        </w:rPr>
        <w:t>ценки и мини-спектакль по профилактике вредных привычек</w:t>
      </w:r>
      <w:r>
        <w:rPr>
          <w:sz w:val="28"/>
          <w:szCs w:val="28"/>
        </w:rPr>
        <w:t>; и</w:t>
      </w:r>
      <w:r w:rsidRPr="0053503D">
        <w:rPr>
          <w:sz w:val="28"/>
          <w:szCs w:val="28"/>
        </w:rPr>
        <w:t>гра-тренинг «Я умею сказать: «НЕТ!»</w:t>
      </w:r>
      <w:r>
        <w:rPr>
          <w:sz w:val="28"/>
          <w:szCs w:val="28"/>
        </w:rPr>
        <w:t xml:space="preserve">; </w:t>
      </w:r>
      <w:r w:rsidRPr="0053503D">
        <w:rPr>
          <w:sz w:val="28"/>
          <w:szCs w:val="28"/>
        </w:rPr>
        <w:t xml:space="preserve">5-минутки в отрядах по </w:t>
      </w:r>
      <w:r w:rsidRPr="0053503D">
        <w:rPr>
          <w:sz w:val="28"/>
          <w:szCs w:val="28"/>
        </w:rPr>
        <w:lastRenderedPageBreak/>
        <w:t>профилактике ЗОЖ и вредных привычек</w:t>
      </w:r>
      <w:r>
        <w:rPr>
          <w:sz w:val="28"/>
          <w:szCs w:val="28"/>
        </w:rPr>
        <w:t>; д</w:t>
      </w:r>
      <w:r w:rsidRPr="0053503D">
        <w:rPr>
          <w:sz w:val="28"/>
          <w:szCs w:val="28"/>
        </w:rPr>
        <w:t>ень вежливости (без употребления слов паразитов)</w:t>
      </w:r>
      <w:r>
        <w:rPr>
          <w:sz w:val="28"/>
          <w:szCs w:val="28"/>
        </w:rPr>
        <w:t>.</w:t>
      </w:r>
    </w:p>
    <w:p w14:paraId="27C86784" w14:textId="4BC5419A" w:rsidR="0053503D" w:rsidRPr="0053503D" w:rsidRDefault="0053503D" w:rsidP="0053503D">
      <w:pPr>
        <w:spacing w:line="276" w:lineRule="auto"/>
        <w:jc w:val="both"/>
        <w:rPr>
          <w:sz w:val="28"/>
          <w:szCs w:val="28"/>
        </w:rPr>
      </w:pPr>
      <w:r w:rsidRPr="0053503D">
        <w:rPr>
          <w:b/>
          <w:bCs/>
          <w:i/>
          <w:iCs/>
          <w:sz w:val="28"/>
          <w:szCs w:val="28"/>
        </w:rPr>
        <w:t>Инструктажи, проводимые в рамках работы модуля «Профилактика и безопасность»:</w:t>
      </w:r>
      <w:r>
        <w:rPr>
          <w:sz w:val="28"/>
          <w:szCs w:val="28"/>
        </w:rPr>
        <w:t xml:space="preserve"> </w:t>
      </w:r>
      <w:r w:rsidRPr="0053503D">
        <w:rPr>
          <w:sz w:val="28"/>
          <w:szCs w:val="28"/>
        </w:rPr>
        <w:t>«Правила пожарной безопасности»</w:t>
      </w:r>
      <w:r>
        <w:rPr>
          <w:sz w:val="28"/>
          <w:szCs w:val="28"/>
        </w:rPr>
        <w:t xml:space="preserve">; </w:t>
      </w:r>
      <w:r w:rsidRPr="0053503D">
        <w:rPr>
          <w:sz w:val="28"/>
          <w:szCs w:val="28"/>
        </w:rPr>
        <w:t>«Правила поведения детей при прогулках и походах»</w:t>
      </w:r>
      <w:r>
        <w:rPr>
          <w:sz w:val="28"/>
          <w:szCs w:val="28"/>
        </w:rPr>
        <w:t xml:space="preserve">; </w:t>
      </w:r>
      <w:r w:rsidRPr="0053503D">
        <w:rPr>
          <w:sz w:val="28"/>
          <w:szCs w:val="28"/>
        </w:rPr>
        <w:t>«Правила при поездках в автотранспорте»</w:t>
      </w:r>
      <w:r>
        <w:rPr>
          <w:sz w:val="28"/>
          <w:szCs w:val="28"/>
        </w:rPr>
        <w:t xml:space="preserve">; </w:t>
      </w:r>
      <w:r w:rsidRPr="0053503D">
        <w:rPr>
          <w:sz w:val="28"/>
          <w:szCs w:val="28"/>
        </w:rPr>
        <w:t>«Безопасность детей при проведении спортивных мероприятий»</w:t>
      </w:r>
      <w:r>
        <w:rPr>
          <w:sz w:val="28"/>
          <w:szCs w:val="28"/>
        </w:rPr>
        <w:t xml:space="preserve">; </w:t>
      </w:r>
      <w:r w:rsidRPr="0053503D">
        <w:rPr>
          <w:sz w:val="28"/>
          <w:szCs w:val="28"/>
        </w:rPr>
        <w:t>«Правила дорожного движения»</w:t>
      </w:r>
      <w:r>
        <w:rPr>
          <w:sz w:val="28"/>
          <w:szCs w:val="28"/>
        </w:rPr>
        <w:t xml:space="preserve">; </w:t>
      </w:r>
      <w:r w:rsidRPr="0053503D">
        <w:rPr>
          <w:sz w:val="28"/>
          <w:szCs w:val="28"/>
        </w:rPr>
        <w:t>«Правила безопасного поведения на водных объектах и оказания помощи пострадавшим на воде»</w:t>
      </w:r>
      <w:r>
        <w:rPr>
          <w:sz w:val="28"/>
          <w:szCs w:val="28"/>
        </w:rPr>
        <w:t>.</w:t>
      </w:r>
    </w:p>
    <w:p w14:paraId="35A0823C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69B0FCA7" w14:textId="3ACECD10" w:rsidR="00C61B03" w:rsidRPr="00C61B03" w:rsidRDefault="00C61B03" w:rsidP="00607870">
      <w:pPr>
        <w:pStyle w:val="3"/>
        <w:jc w:val="left"/>
      </w:pPr>
      <w:bookmarkStart w:id="16" w:name="_Toc135335487"/>
      <w:r w:rsidRPr="00C61B03">
        <w:t>2.</w:t>
      </w:r>
      <w:r>
        <w:t>1.</w:t>
      </w:r>
      <w:r w:rsidRPr="00C61B03">
        <w:t>8.</w:t>
      </w:r>
      <w:r w:rsidRPr="00C61B03">
        <w:tab/>
        <w:t>Модуль «Работа с вожатыми/воспитателями»</w:t>
      </w:r>
      <w:bookmarkEnd w:id="16"/>
    </w:p>
    <w:p w14:paraId="45D99019" w14:textId="63FD0EA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Главными субъектами успешной и качественной работы с детьми в</w:t>
      </w:r>
      <w:r>
        <w:rPr>
          <w:sz w:val="28"/>
          <w:szCs w:val="28"/>
        </w:rPr>
        <w:t xml:space="preserve"> детском лагере являются вожатые/воспитатели, также они являются важными участниками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воспитателя/вожатого.</w:t>
      </w:r>
    </w:p>
    <w:p w14:paraId="4679EB78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7A13ECD2" w14:textId="49A6FDE4" w:rsidR="00C61B03" w:rsidRPr="00C61B03" w:rsidRDefault="00607870" w:rsidP="00607870">
      <w:pPr>
        <w:pStyle w:val="2"/>
        <w:ind w:firstLine="0"/>
        <w:jc w:val="left"/>
      </w:pPr>
      <w:bookmarkStart w:id="17" w:name="_Toc135335488"/>
      <w:r>
        <w:t xml:space="preserve">2.2. </w:t>
      </w:r>
      <w:r w:rsidRPr="00C61B03">
        <w:t>Вариативные модули</w:t>
      </w:r>
      <w:bookmarkEnd w:id="17"/>
    </w:p>
    <w:p w14:paraId="69712E46" w14:textId="0968DAD4" w:rsidR="00C61B03" w:rsidRPr="00C61B03" w:rsidRDefault="00C61B03" w:rsidP="00607870">
      <w:pPr>
        <w:pStyle w:val="3"/>
        <w:jc w:val="left"/>
      </w:pPr>
      <w:bookmarkStart w:id="18" w:name="_Toc135335489"/>
      <w:r w:rsidRPr="00C61B03">
        <w:t>2.</w:t>
      </w:r>
      <w:r w:rsidR="00607870">
        <w:t>2.1</w:t>
      </w:r>
      <w:r w:rsidRPr="00C61B03">
        <w:t>.</w:t>
      </w:r>
      <w:r w:rsidR="009F309B">
        <w:t xml:space="preserve"> </w:t>
      </w:r>
      <w:r w:rsidRPr="00C61B03">
        <w:t>Модуль «Работа с родителями»</w:t>
      </w:r>
      <w:bookmarkEnd w:id="18"/>
    </w:p>
    <w:p w14:paraId="36091942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14:paraId="161ACD0D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На групповом уровне:</w:t>
      </w:r>
    </w:p>
    <w:p w14:paraId="49B58212" w14:textId="352AB65A" w:rsidR="00C61B03" w:rsidRPr="009F309B" w:rsidRDefault="009F309B" w:rsidP="009F309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р</w:t>
      </w:r>
      <w:r w:rsidR="00C61B03" w:rsidRPr="009F309B">
        <w:rPr>
          <w:sz w:val="28"/>
          <w:szCs w:val="28"/>
        </w:rPr>
        <w:t>одительские</w:t>
      </w:r>
      <w:r w:rsidRPr="009F309B">
        <w:rPr>
          <w:sz w:val="28"/>
          <w:szCs w:val="28"/>
        </w:rPr>
        <w:t xml:space="preserve"> </w:t>
      </w:r>
      <w:r w:rsidR="00C61B03" w:rsidRPr="009F309B">
        <w:rPr>
          <w:sz w:val="28"/>
          <w:szCs w:val="28"/>
        </w:rPr>
        <w:t>гостиные,</w:t>
      </w:r>
      <w:r w:rsidRPr="009F309B">
        <w:rPr>
          <w:sz w:val="28"/>
          <w:szCs w:val="28"/>
        </w:rPr>
        <w:t xml:space="preserve"> </w:t>
      </w:r>
      <w:r w:rsidR="00C61B03" w:rsidRPr="009F309B">
        <w:rPr>
          <w:sz w:val="28"/>
          <w:szCs w:val="28"/>
        </w:rPr>
        <w:t>на</w:t>
      </w:r>
      <w:r w:rsidRPr="009F309B">
        <w:rPr>
          <w:sz w:val="28"/>
          <w:szCs w:val="28"/>
        </w:rPr>
        <w:t xml:space="preserve"> </w:t>
      </w:r>
      <w:r w:rsidR="00C61B03" w:rsidRPr="009F309B">
        <w:rPr>
          <w:sz w:val="28"/>
          <w:szCs w:val="28"/>
        </w:rPr>
        <w:t>которых</w:t>
      </w:r>
      <w:r w:rsidRPr="009F309B">
        <w:rPr>
          <w:sz w:val="28"/>
          <w:szCs w:val="28"/>
        </w:rPr>
        <w:t xml:space="preserve"> </w:t>
      </w:r>
      <w:r w:rsidR="00C61B03" w:rsidRPr="009F309B">
        <w:rPr>
          <w:sz w:val="28"/>
          <w:szCs w:val="28"/>
        </w:rPr>
        <w:t>обсуждаются</w:t>
      </w:r>
      <w:r w:rsidRPr="009F309B">
        <w:rPr>
          <w:sz w:val="28"/>
          <w:szCs w:val="28"/>
        </w:rPr>
        <w:t xml:space="preserve"> </w:t>
      </w:r>
      <w:r w:rsidR="00C61B03" w:rsidRPr="009F309B">
        <w:rPr>
          <w:sz w:val="28"/>
          <w:szCs w:val="28"/>
        </w:rPr>
        <w:t>вопросы</w:t>
      </w:r>
      <w:r w:rsidRPr="009F309B">
        <w:rPr>
          <w:sz w:val="28"/>
          <w:szCs w:val="28"/>
        </w:rPr>
        <w:t xml:space="preserve"> </w:t>
      </w:r>
      <w:r w:rsidR="00C61B03" w:rsidRPr="009F309B">
        <w:rPr>
          <w:sz w:val="28"/>
          <w:szCs w:val="28"/>
        </w:rPr>
        <w:t>взаимодействия родителей с детьми, проводятся мастер-классы, семинары, круглые столы с приглашением специалистов;</w:t>
      </w:r>
    </w:p>
    <w:p w14:paraId="2D12A2C4" w14:textId="343B7D60" w:rsidR="00C61B03" w:rsidRPr="009F309B" w:rsidRDefault="00C61B03" w:rsidP="009F309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родительские дни (дни посещения родителей), во время которых</w:t>
      </w:r>
      <w:r w:rsidR="009F309B" w:rsidRPr="009F309B">
        <w:rPr>
          <w:sz w:val="28"/>
          <w:szCs w:val="28"/>
        </w:rPr>
        <w:t xml:space="preserve"> </w:t>
      </w:r>
      <w:r w:rsidRPr="009F309B">
        <w:rPr>
          <w:sz w:val="28"/>
          <w:szCs w:val="28"/>
        </w:rPr>
        <w:t>деятельности детского лагеря;</w:t>
      </w:r>
    </w:p>
    <w:p w14:paraId="3EFAF479" w14:textId="3AA6EC0A" w:rsidR="00C61B03" w:rsidRPr="009F309B" w:rsidRDefault="00C61B03" w:rsidP="009F309B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творческий отчетный концерт для родителей</w:t>
      </w:r>
      <w:r w:rsidR="009F309B" w:rsidRPr="009F309B">
        <w:rPr>
          <w:sz w:val="28"/>
          <w:szCs w:val="28"/>
        </w:rPr>
        <w:t>.</w:t>
      </w:r>
    </w:p>
    <w:p w14:paraId="6E810920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На индивидуальном уровне:</w:t>
      </w:r>
    </w:p>
    <w:p w14:paraId="51759573" w14:textId="459A6EE9" w:rsidR="00C61B03" w:rsidRPr="009F309B" w:rsidRDefault="00C61B03" w:rsidP="009F309B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14:paraId="26F3496D" w14:textId="50DF3800" w:rsidR="00C61B03" w:rsidRPr="009F309B" w:rsidRDefault="00C61B03" w:rsidP="009F309B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14:paraId="5E549C9C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6F08E77B" w14:textId="7E22E839" w:rsidR="00C61B03" w:rsidRPr="00C61B03" w:rsidRDefault="00C61B03" w:rsidP="009F309B">
      <w:pPr>
        <w:pStyle w:val="3"/>
        <w:jc w:val="left"/>
      </w:pPr>
      <w:bookmarkStart w:id="19" w:name="_Toc135335490"/>
      <w:r w:rsidRPr="00C61B03">
        <w:lastRenderedPageBreak/>
        <w:t>2.</w:t>
      </w:r>
      <w:r w:rsidR="009F309B">
        <w:t>2.3</w:t>
      </w:r>
      <w:r w:rsidRPr="00C61B03">
        <w:t>.</w:t>
      </w:r>
      <w:r w:rsidR="009F309B">
        <w:t xml:space="preserve"> </w:t>
      </w:r>
      <w:r w:rsidRPr="00C61B03">
        <w:t>Модуль «Экскурсии и походы»</w:t>
      </w:r>
      <w:bookmarkEnd w:id="19"/>
    </w:p>
    <w:p w14:paraId="43A55F95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3A50A162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424C06AA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C61B03">
        <w:rPr>
          <w:sz w:val="28"/>
          <w:szCs w:val="28"/>
        </w:rPr>
        <w:t>самообслуживающего</w:t>
      </w:r>
      <w:proofErr w:type="spellEnd"/>
      <w:r w:rsidRPr="00C61B03">
        <w:rPr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14:paraId="79A88E55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52694645" w14:textId="41A3EE87" w:rsidR="00C61B03" w:rsidRPr="00C61B03" w:rsidRDefault="00C61B03" w:rsidP="009F309B">
      <w:pPr>
        <w:pStyle w:val="3"/>
        <w:jc w:val="left"/>
      </w:pPr>
      <w:bookmarkStart w:id="20" w:name="_Toc135335491"/>
      <w:r w:rsidRPr="00C61B03">
        <w:t>2.</w:t>
      </w:r>
      <w:r w:rsidR="009F309B">
        <w:t>2.4</w:t>
      </w:r>
      <w:r w:rsidRPr="00C61B03">
        <w:t>.</w:t>
      </w:r>
      <w:r w:rsidR="009F309B">
        <w:t xml:space="preserve"> </w:t>
      </w:r>
      <w:r w:rsidRPr="00C61B03">
        <w:t>Модуль «Профориентация»</w:t>
      </w:r>
      <w:bookmarkEnd w:id="20"/>
    </w:p>
    <w:p w14:paraId="7D79B055" w14:textId="2F2A1FA9" w:rsidR="00C61B03" w:rsidRPr="00C61B03" w:rsidRDefault="00C61B03" w:rsidP="009F309B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C61B03">
        <w:rPr>
          <w:sz w:val="28"/>
          <w:szCs w:val="28"/>
        </w:rPr>
        <w:t>профориентационно</w:t>
      </w:r>
      <w:proofErr w:type="spellEnd"/>
      <w:r w:rsidRPr="00C61B03">
        <w:rPr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 xml:space="preserve">только профессиональную, но и </w:t>
      </w:r>
      <w:proofErr w:type="spellStart"/>
      <w:r w:rsidRPr="00C61B03">
        <w:rPr>
          <w:sz w:val="28"/>
          <w:szCs w:val="28"/>
        </w:rPr>
        <w:t>внепрофессиональную</w:t>
      </w:r>
      <w:proofErr w:type="spellEnd"/>
      <w:r w:rsidRPr="00C61B03">
        <w:rPr>
          <w:sz w:val="28"/>
          <w:szCs w:val="28"/>
        </w:rPr>
        <w:t xml:space="preserve"> составляющие такой деятельности. Эта работа осуществляется через:</w:t>
      </w:r>
    </w:p>
    <w:p w14:paraId="72D89A71" w14:textId="37AEE7AF" w:rsidR="00C61B03" w:rsidRPr="009F309B" w:rsidRDefault="009F309B" w:rsidP="009F309B">
      <w:pPr>
        <w:pStyle w:val="a5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п</w:t>
      </w:r>
      <w:r w:rsidR="00C61B03" w:rsidRPr="009F309B">
        <w:rPr>
          <w:sz w:val="28"/>
          <w:szCs w:val="28"/>
        </w:rPr>
        <w:t>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7AA9DAE2" w14:textId="0A63FEA4" w:rsidR="00C61B03" w:rsidRPr="009F309B" w:rsidRDefault="00C61B03" w:rsidP="009F309B">
      <w:pPr>
        <w:pStyle w:val="a5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</w:t>
      </w:r>
      <w:r w:rsidR="009F309B">
        <w:rPr>
          <w:sz w:val="28"/>
          <w:szCs w:val="28"/>
        </w:rPr>
        <w:t>.</w:t>
      </w:r>
    </w:p>
    <w:p w14:paraId="6C457C49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</w:p>
    <w:p w14:paraId="40BDE3B2" w14:textId="2DF658D0" w:rsidR="00C61B03" w:rsidRPr="00C61B03" w:rsidRDefault="00C61B03" w:rsidP="009F309B">
      <w:pPr>
        <w:pStyle w:val="3"/>
        <w:jc w:val="left"/>
      </w:pPr>
      <w:bookmarkStart w:id="21" w:name="_Toc135335492"/>
      <w:r w:rsidRPr="00C61B03">
        <w:t>2.</w:t>
      </w:r>
      <w:r w:rsidR="009F309B">
        <w:t>2.5</w:t>
      </w:r>
      <w:r w:rsidRPr="00C61B03">
        <w:t>.</w:t>
      </w:r>
      <w:r w:rsidR="009F309B">
        <w:t xml:space="preserve"> </w:t>
      </w:r>
      <w:r w:rsidRPr="00C61B03">
        <w:t>Модуль «Детское медиапространство»</w:t>
      </w:r>
      <w:bookmarkEnd w:id="21"/>
    </w:p>
    <w:p w14:paraId="39C04785" w14:textId="702DFCE3" w:rsidR="00C61B03" w:rsidRPr="00C61B03" w:rsidRDefault="00C61B03" w:rsidP="009F309B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14:paraId="153163B2" w14:textId="7E3637E9" w:rsidR="00C61B03" w:rsidRPr="009F309B" w:rsidRDefault="00C61B03" w:rsidP="009F309B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22CA54E5" w14:textId="69B04BF7" w:rsidR="00C61B03" w:rsidRPr="009F309B" w:rsidRDefault="00C61B03" w:rsidP="009F309B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14:paraId="472795A1" w14:textId="26F4DE63" w:rsidR="00C61B03" w:rsidRPr="009F309B" w:rsidRDefault="00C61B03" w:rsidP="009F309B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</w:r>
      <w:r w:rsidR="009F309B">
        <w:rPr>
          <w:sz w:val="28"/>
          <w:szCs w:val="28"/>
        </w:rPr>
        <w:t>.</w:t>
      </w:r>
    </w:p>
    <w:p w14:paraId="2F973A0B" w14:textId="7F9B11A4" w:rsidR="00C61B03" w:rsidRPr="00C61B03" w:rsidRDefault="00C61B03" w:rsidP="009F309B">
      <w:pPr>
        <w:spacing w:line="276" w:lineRule="auto"/>
        <w:ind w:firstLine="709"/>
        <w:jc w:val="both"/>
        <w:rPr>
          <w:sz w:val="28"/>
          <w:szCs w:val="28"/>
        </w:rPr>
      </w:pPr>
    </w:p>
    <w:p w14:paraId="579A8F51" w14:textId="130FD7A4" w:rsidR="00C61B03" w:rsidRPr="00C61B03" w:rsidRDefault="00C61B03" w:rsidP="009F309B">
      <w:pPr>
        <w:pStyle w:val="3"/>
        <w:jc w:val="left"/>
      </w:pPr>
      <w:bookmarkStart w:id="22" w:name="_Toc135335493"/>
      <w:r w:rsidRPr="00C61B03">
        <w:t>2.</w:t>
      </w:r>
      <w:r w:rsidR="009F309B">
        <w:t>2.6</w:t>
      </w:r>
      <w:r w:rsidRPr="00C61B03">
        <w:t>.</w:t>
      </w:r>
      <w:r w:rsidR="009F309B">
        <w:t xml:space="preserve"> </w:t>
      </w:r>
      <w:r w:rsidRPr="00C61B03">
        <w:t>Модуль «Цифровая среда воспитания»</w:t>
      </w:r>
      <w:bookmarkEnd w:id="22"/>
    </w:p>
    <w:p w14:paraId="379FF75A" w14:textId="70D0D095" w:rsidR="00C61B03" w:rsidRPr="00C61B03" w:rsidRDefault="00C61B03" w:rsidP="009F309B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Модуль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является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вспомогательным,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не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уменьшает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важности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и</w:t>
      </w:r>
      <w:r w:rsidR="009F309B">
        <w:rPr>
          <w:sz w:val="28"/>
          <w:szCs w:val="28"/>
        </w:rPr>
        <w:t xml:space="preserve"> </w:t>
      </w:r>
      <w:r w:rsidRPr="00C61B03">
        <w:rPr>
          <w:sz w:val="28"/>
          <w:szCs w:val="28"/>
        </w:rPr>
        <w:t>значимости очных воспитательных мероприятий для детей.</w:t>
      </w:r>
    </w:p>
    <w:p w14:paraId="0EE104BA" w14:textId="15DECFF4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14:paraId="697EFC8E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Цифровая среда воспитания предполагает следующее:</w:t>
      </w:r>
    </w:p>
    <w:p w14:paraId="3451E273" w14:textId="469F88E8" w:rsidR="00C61B03" w:rsidRPr="009F309B" w:rsidRDefault="00C61B03" w:rsidP="009F309B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44691BD6" w14:textId="3CDDE311" w:rsidR="00C61B03" w:rsidRPr="009F309B" w:rsidRDefault="00C61B03" w:rsidP="009F309B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онлайн-мероприятия в официальных группах детского лагеря в социальных сетях;</w:t>
      </w:r>
    </w:p>
    <w:p w14:paraId="0F5DB437" w14:textId="30B472D5" w:rsidR="00C61B03" w:rsidRPr="009F309B" w:rsidRDefault="00C61B03" w:rsidP="009F309B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lastRenderedPageBreak/>
        <w:t>освещение деятельности детского лагеря в официальных группах в социальных сетях и на официальном сайте детского лагеря.</w:t>
      </w:r>
    </w:p>
    <w:p w14:paraId="19F5E429" w14:textId="361C2954" w:rsidR="00C61B03" w:rsidRPr="00C61B03" w:rsidRDefault="009F309B" w:rsidP="009F309B">
      <w:pPr>
        <w:pStyle w:val="3"/>
        <w:jc w:val="left"/>
      </w:pPr>
      <w:bookmarkStart w:id="23" w:name="_Toc135335494"/>
      <w:r>
        <w:t xml:space="preserve">2.2.7. </w:t>
      </w:r>
      <w:r w:rsidR="00C61B03" w:rsidRPr="00C61B03">
        <w:t>Модуль «Социальное партнерство»</w:t>
      </w:r>
      <w:bookmarkEnd w:id="23"/>
    </w:p>
    <w:p w14:paraId="093EA747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14:paraId="43A412FA" w14:textId="77777777" w:rsidR="00C61B03" w:rsidRPr="00C61B03" w:rsidRDefault="00C61B03" w:rsidP="00C61B03">
      <w:pPr>
        <w:spacing w:line="276" w:lineRule="auto"/>
        <w:ind w:firstLine="709"/>
        <w:jc w:val="both"/>
        <w:rPr>
          <w:sz w:val="28"/>
          <w:szCs w:val="28"/>
        </w:rPr>
      </w:pPr>
      <w:r w:rsidRPr="00C61B03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211883AB" w14:textId="63C0B3EE" w:rsidR="00C61B03" w:rsidRPr="009F309B" w:rsidRDefault="00C61B03" w:rsidP="009F309B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CF50DC6" w14:textId="5752E623" w:rsidR="00C61B03" w:rsidRPr="009F309B" w:rsidRDefault="00C61B03" w:rsidP="009F309B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9F309B">
        <w:rPr>
          <w:sz w:val="28"/>
          <w:szCs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16D0139" w14:textId="77777777" w:rsidR="00B07323" w:rsidRDefault="00B07323" w:rsidP="009F309B">
      <w:pPr>
        <w:spacing w:line="276" w:lineRule="auto"/>
        <w:jc w:val="both"/>
        <w:rPr>
          <w:sz w:val="28"/>
          <w:szCs w:val="28"/>
        </w:rPr>
      </w:pPr>
    </w:p>
    <w:p w14:paraId="0AE0832E" w14:textId="11F27FFB" w:rsidR="0053503D" w:rsidRDefault="005350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247B4E" w14:textId="1CCFC2D9" w:rsidR="009F309B" w:rsidRDefault="0053503D" w:rsidP="0053503D">
      <w:pPr>
        <w:pStyle w:val="1"/>
        <w:ind w:firstLine="0"/>
        <w:jc w:val="left"/>
      </w:pPr>
      <w:bookmarkStart w:id="24" w:name="_Toc135335495"/>
      <w:r w:rsidRPr="0053503D">
        <w:lastRenderedPageBreak/>
        <w:t>Раздел III. Организация воспитательной деятельности</w:t>
      </w:r>
      <w:bookmarkEnd w:id="24"/>
    </w:p>
    <w:p w14:paraId="4E1C8C54" w14:textId="1E5EC3E1" w:rsidR="0053503D" w:rsidRDefault="0053503D" w:rsidP="0053503D">
      <w:pPr>
        <w:pStyle w:val="2"/>
        <w:ind w:firstLine="0"/>
        <w:jc w:val="left"/>
      </w:pPr>
      <w:bookmarkStart w:id="25" w:name="_Toc135335496"/>
      <w:r w:rsidRPr="0053503D">
        <w:t>3.1.</w:t>
      </w:r>
      <w:r w:rsidRPr="0053503D">
        <w:tab/>
        <w:t>Особенности организации воспитательной деятельности</w:t>
      </w:r>
      <w:bookmarkEnd w:id="25"/>
    </w:p>
    <w:p w14:paraId="549A7B67" w14:textId="2F44C599" w:rsidR="0053503D" w:rsidRDefault="006D793E" w:rsidP="006D793E">
      <w:pPr>
        <w:spacing w:line="276" w:lineRule="auto"/>
        <w:ind w:firstLine="709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14:paraId="09FBAA60" w14:textId="77777777" w:rsidR="006D793E" w:rsidRPr="006D793E" w:rsidRDefault="006D793E" w:rsidP="006D793E">
      <w:pPr>
        <w:spacing w:line="276" w:lineRule="auto"/>
        <w:ind w:firstLine="709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16C3DD86" w14:textId="472BAB1B" w:rsidR="006D793E" w:rsidRPr="006D793E" w:rsidRDefault="006D793E" w:rsidP="006D793E">
      <w:pPr>
        <w:spacing w:line="276" w:lineRule="auto"/>
        <w:ind w:firstLine="709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Воспитательный потенциал детского л</w:t>
      </w:r>
      <w:r w:rsidR="001564B2">
        <w:rPr>
          <w:sz w:val="28"/>
          <w:szCs w:val="28"/>
        </w:rPr>
        <w:t>агеря обладает рядом преимуществ</w:t>
      </w:r>
      <w:r w:rsidRPr="006D793E">
        <w:rPr>
          <w:sz w:val="28"/>
          <w:szCs w:val="28"/>
        </w:rPr>
        <w:t>:</w:t>
      </w:r>
    </w:p>
    <w:p w14:paraId="73161D71" w14:textId="125BA465" w:rsidR="006D793E" w:rsidRPr="006D793E" w:rsidRDefault="006D793E" w:rsidP="006D793E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327467FF" w14:textId="026C3746" w:rsidR="006D793E" w:rsidRPr="006D793E" w:rsidRDefault="006D793E" w:rsidP="006D793E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творческий характер деятельности;</w:t>
      </w:r>
    </w:p>
    <w:p w14:paraId="36C66380" w14:textId="37D85A42" w:rsidR="006D793E" w:rsidRPr="006D793E" w:rsidRDefault="006D793E" w:rsidP="006D793E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многопрофильность;</w:t>
      </w:r>
    </w:p>
    <w:p w14:paraId="73E3F260" w14:textId="0BC19B1B" w:rsidR="006D793E" w:rsidRPr="006D793E" w:rsidRDefault="006D793E" w:rsidP="006D793E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отсутствие обязательной оценки результативности деятельности ребенка, официального статуса;</w:t>
      </w:r>
    </w:p>
    <w:p w14:paraId="56AEB42C" w14:textId="7CA45BF5" w:rsidR="006D793E" w:rsidRPr="006D793E" w:rsidRDefault="006D793E" w:rsidP="006D793E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0742DD18" w14:textId="20AD30AB" w:rsidR="006D793E" w:rsidRPr="006D793E" w:rsidRDefault="006D793E" w:rsidP="006D793E">
      <w:pPr>
        <w:spacing w:line="276" w:lineRule="auto"/>
        <w:ind w:firstLine="709"/>
        <w:jc w:val="both"/>
        <w:rPr>
          <w:sz w:val="28"/>
          <w:szCs w:val="28"/>
        </w:rPr>
      </w:pPr>
      <w:r w:rsidRPr="006D793E">
        <w:rPr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  <w:r w:rsidR="001564B2">
        <w:rPr>
          <w:sz w:val="28"/>
          <w:szCs w:val="28"/>
        </w:rPr>
        <w:br/>
      </w:r>
    </w:p>
    <w:p w14:paraId="78877744" w14:textId="77777777" w:rsidR="001564B2" w:rsidRDefault="001564B2">
      <w:pPr>
        <w:spacing w:after="160" w:line="259" w:lineRule="auto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br w:type="page"/>
      </w:r>
    </w:p>
    <w:p w14:paraId="4643D482" w14:textId="1F9D81C0" w:rsidR="006D793E" w:rsidRDefault="001564B2" w:rsidP="001564B2">
      <w:pPr>
        <w:pStyle w:val="3"/>
        <w:jc w:val="left"/>
      </w:pPr>
      <w:bookmarkStart w:id="26" w:name="_Toc135335497"/>
      <w:r>
        <w:lastRenderedPageBreak/>
        <w:t>3.1.2. Материально-техническая база</w:t>
      </w:r>
      <w:bookmarkEnd w:id="2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3"/>
        <w:gridCol w:w="2049"/>
        <w:gridCol w:w="2374"/>
        <w:gridCol w:w="2879"/>
      </w:tblGrid>
      <w:tr w:rsidR="001564B2" w14:paraId="5CB3BD61" w14:textId="77777777" w:rsidTr="001564B2">
        <w:tc>
          <w:tcPr>
            <w:tcW w:w="2043" w:type="dxa"/>
            <w:vAlign w:val="center"/>
          </w:tcPr>
          <w:p w14:paraId="76F08997" w14:textId="7EBC99A9" w:rsidR="001564B2" w:rsidRPr="001564B2" w:rsidRDefault="001564B2" w:rsidP="00156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64B2">
              <w:rPr>
                <w:b/>
                <w:sz w:val="28"/>
                <w:szCs w:val="28"/>
              </w:rPr>
              <w:t>Помещение</w:t>
            </w:r>
          </w:p>
        </w:tc>
        <w:tc>
          <w:tcPr>
            <w:tcW w:w="2049" w:type="dxa"/>
            <w:vAlign w:val="center"/>
          </w:tcPr>
          <w:p w14:paraId="04DB6457" w14:textId="138CADD8" w:rsidR="001564B2" w:rsidRPr="001564B2" w:rsidRDefault="001564B2" w:rsidP="00156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64B2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374" w:type="dxa"/>
            <w:vAlign w:val="center"/>
          </w:tcPr>
          <w:p w14:paraId="6FA50218" w14:textId="4A4227E7" w:rsidR="001564B2" w:rsidRPr="001564B2" w:rsidRDefault="001564B2" w:rsidP="00156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64B2">
              <w:rPr>
                <w:b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879" w:type="dxa"/>
            <w:vAlign w:val="center"/>
          </w:tcPr>
          <w:p w14:paraId="284E3E2B" w14:textId="48E11D59" w:rsidR="001564B2" w:rsidRPr="001564B2" w:rsidRDefault="001564B2" w:rsidP="001564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64B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564B2" w14:paraId="3513E636" w14:textId="77777777" w:rsidTr="001564B2">
        <w:tc>
          <w:tcPr>
            <w:tcW w:w="2043" w:type="dxa"/>
          </w:tcPr>
          <w:p w14:paraId="76751032" w14:textId="4C8CD386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2049" w:type="dxa"/>
          </w:tcPr>
          <w:p w14:paraId="03FB45D4" w14:textId="7822B626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Комнаты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для отдыха,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подготовки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отрядных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374" w:type="dxa"/>
          </w:tcPr>
          <w:p w14:paraId="59B28CA3" w14:textId="5948C8F1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 w14:paraId="31CA3304" w14:textId="177F6576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"/>
              <w:rPr>
                <w:rFonts w:cs="Times New Roman"/>
                <w:color w:val="000000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лагеря, воспитатели, технический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персонал</w:t>
            </w:r>
          </w:p>
        </w:tc>
      </w:tr>
      <w:tr w:rsidR="001564B2" w14:paraId="0B95B584" w14:textId="77777777" w:rsidTr="001564B2">
        <w:tc>
          <w:tcPr>
            <w:tcW w:w="2043" w:type="dxa"/>
          </w:tcPr>
          <w:p w14:paraId="57738393" w14:textId="607C65E3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49" w:type="dxa"/>
          </w:tcPr>
          <w:p w14:paraId="058B9611" w14:textId="4DEBFC32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Занятия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спортом, состязания,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2374" w:type="dxa"/>
          </w:tcPr>
          <w:p w14:paraId="5708C0B9" w14:textId="5FE63347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 w14:paraId="05D65C0B" w14:textId="5A05DEF2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4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Начальник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лагеря, воспитатели,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технический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персонал</w:t>
            </w:r>
          </w:p>
        </w:tc>
      </w:tr>
      <w:tr w:rsidR="001564B2" w14:paraId="4833D6D3" w14:textId="77777777" w:rsidTr="001564B2">
        <w:tc>
          <w:tcPr>
            <w:tcW w:w="2043" w:type="dxa"/>
          </w:tcPr>
          <w:p w14:paraId="0961402E" w14:textId="15467755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2049" w:type="dxa"/>
          </w:tcPr>
          <w:p w14:paraId="72E7D32A" w14:textId="58F52D63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 xml:space="preserve">Линейка, проведение </w:t>
            </w:r>
            <w:proofErr w:type="spellStart"/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игр на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воздухе, спартакиады, спортивные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состязания</w:t>
            </w:r>
          </w:p>
        </w:tc>
        <w:tc>
          <w:tcPr>
            <w:tcW w:w="2374" w:type="dxa"/>
          </w:tcPr>
          <w:p w14:paraId="429CE3C6" w14:textId="4D2C6C89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 w14:paraId="17DB03F7" w14:textId="0121843C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лагеря, воспитатели, т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ехнический персонал</w:t>
            </w:r>
          </w:p>
        </w:tc>
      </w:tr>
      <w:tr w:rsidR="001564B2" w14:paraId="63B6D64F" w14:textId="77777777" w:rsidTr="001564B2">
        <w:tc>
          <w:tcPr>
            <w:tcW w:w="2043" w:type="dxa"/>
          </w:tcPr>
          <w:p w14:paraId="07C52A0F" w14:textId="6BF75696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Школьный двор</w:t>
            </w:r>
          </w:p>
        </w:tc>
        <w:tc>
          <w:tcPr>
            <w:tcW w:w="2049" w:type="dxa"/>
          </w:tcPr>
          <w:p w14:paraId="31EB26EA" w14:textId="46D251CA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1"/>
              </w:tabs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Отрядные дела, игры-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2374" w:type="dxa"/>
          </w:tcPr>
          <w:p w14:paraId="2540B1F5" w14:textId="60AF0DB5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 w14:paraId="3DF7BA67" w14:textId="216C85CB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Воспитатели,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1564B2" w14:paraId="036E932D" w14:textId="77777777" w:rsidTr="001564B2">
        <w:tc>
          <w:tcPr>
            <w:tcW w:w="2043" w:type="dxa"/>
          </w:tcPr>
          <w:p w14:paraId="78488D2E" w14:textId="550E4C89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2049" w:type="dxa"/>
          </w:tcPr>
          <w:p w14:paraId="125D20EA" w14:textId="4A00AC02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Литература для педагогов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и детей лагеря</w:t>
            </w:r>
          </w:p>
        </w:tc>
        <w:tc>
          <w:tcPr>
            <w:tcW w:w="2374" w:type="dxa"/>
          </w:tcPr>
          <w:p w14:paraId="19C46696" w14:textId="229348A9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 w14:paraId="1EA0371A" w14:textId="6AB0B0AF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03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Начальник лагеря,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воспитатели,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1564B2" w14:paraId="61C5996C" w14:textId="77777777" w:rsidTr="001564B2">
        <w:tc>
          <w:tcPr>
            <w:tcW w:w="2043" w:type="dxa"/>
          </w:tcPr>
          <w:p w14:paraId="4410D7B3" w14:textId="73A72ADC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Школьная столовая</w:t>
            </w:r>
          </w:p>
        </w:tc>
        <w:tc>
          <w:tcPr>
            <w:tcW w:w="2049" w:type="dxa"/>
          </w:tcPr>
          <w:p w14:paraId="552FCA43" w14:textId="6F24357A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Завтрак, обед</w:t>
            </w:r>
          </w:p>
        </w:tc>
        <w:tc>
          <w:tcPr>
            <w:tcW w:w="2374" w:type="dxa"/>
          </w:tcPr>
          <w:p w14:paraId="256F5D2F" w14:textId="77777777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14:paraId="3C569CAE" w14:textId="182A5420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Повара</w:t>
            </w:r>
          </w:p>
        </w:tc>
      </w:tr>
      <w:tr w:rsidR="001564B2" w14:paraId="18125482" w14:textId="77777777" w:rsidTr="001564B2">
        <w:tc>
          <w:tcPr>
            <w:tcW w:w="2043" w:type="dxa"/>
          </w:tcPr>
          <w:p w14:paraId="749BB8BF" w14:textId="5B247763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Комнаты гигиены</w:t>
            </w:r>
          </w:p>
        </w:tc>
        <w:tc>
          <w:tcPr>
            <w:tcW w:w="2049" w:type="dxa"/>
          </w:tcPr>
          <w:p w14:paraId="150B628A" w14:textId="21050ABA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Туалеты, санитарный уголок</w:t>
            </w:r>
          </w:p>
        </w:tc>
        <w:tc>
          <w:tcPr>
            <w:tcW w:w="2374" w:type="dxa"/>
          </w:tcPr>
          <w:p w14:paraId="70CFF204" w14:textId="2AEA0C3E" w:rsidR="001564B2" w:rsidRPr="001564B2" w:rsidRDefault="001564B2" w:rsidP="001564B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879" w:type="dxa"/>
          </w:tcPr>
          <w:p w14:paraId="748471E5" w14:textId="17B1E038" w:rsidR="001564B2" w:rsidRPr="001564B2" w:rsidRDefault="001564B2" w:rsidP="0015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38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Начальник лагеря, 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>воспитатели,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технический</w:t>
            </w:r>
            <w:r w:rsidRPr="001564B2">
              <w:rPr>
                <w:rFonts w:eastAsia="Calibri" w:cs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</w:tr>
    </w:tbl>
    <w:p w14:paraId="369989E7" w14:textId="3A490E8C" w:rsidR="001564B2" w:rsidRDefault="001564B2" w:rsidP="001564B2">
      <w:pPr>
        <w:spacing w:line="276" w:lineRule="auto"/>
        <w:jc w:val="both"/>
        <w:rPr>
          <w:sz w:val="28"/>
          <w:szCs w:val="28"/>
        </w:rPr>
      </w:pPr>
    </w:p>
    <w:p w14:paraId="1FBFDE30" w14:textId="77777777" w:rsidR="001564B2" w:rsidRDefault="001564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AACFEB" w14:textId="3C6EC549" w:rsidR="001564B2" w:rsidRPr="001564B2" w:rsidRDefault="001564B2" w:rsidP="001564B2">
      <w:pPr>
        <w:pStyle w:val="3"/>
        <w:jc w:val="both"/>
      </w:pPr>
      <w:bookmarkStart w:id="27" w:name="_Toc135335498"/>
      <w:r>
        <w:lastRenderedPageBreak/>
        <w:t xml:space="preserve">3.1.3. </w:t>
      </w:r>
      <w:r w:rsidRPr="001564B2">
        <w:t>Кадровые условия</w:t>
      </w:r>
      <w:bookmarkEnd w:id="27"/>
    </w:p>
    <w:p w14:paraId="08F75C1E" w14:textId="77777777" w:rsidR="001564B2" w:rsidRPr="001564B2" w:rsidRDefault="001564B2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1564B2"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14:paraId="14959409" w14:textId="77777777" w:rsidR="001564B2" w:rsidRPr="00C2351C" w:rsidRDefault="001564B2" w:rsidP="00C2351C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Начальник лагеря</w:t>
      </w:r>
    </w:p>
    <w:p w14:paraId="68778142" w14:textId="77777777" w:rsidR="00C2351C" w:rsidRPr="00C2351C" w:rsidRDefault="001564B2" w:rsidP="00C2351C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Воспитатели отря</w:t>
      </w:r>
      <w:r w:rsidR="00C2351C" w:rsidRPr="00C2351C">
        <w:rPr>
          <w:sz w:val="28"/>
          <w:szCs w:val="28"/>
        </w:rPr>
        <w:t>дов (из числа педагогов школы);</w:t>
      </w:r>
    </w:p>
    <w:p w14:paraId="495CEC65" w14:textId="00D0E1EA" w:rsidR="001564B2" w:rsidRPr="00C2351C" w:rsidRDefault="001564B2" w:rsidP="00C2351C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Руководители творческих мастерских.</w:t>
      </w:r>
    </w:p>
    <w:p w14:paraId="7154F0C4" w14:textId="77777777" w:rsidR="00C2351C" w:rsidRDefault="00C2351C" w:rsidP="001564B2">
      <w:pPr>
        <w:spacing w:line="276" w:lineRule="auto"/>
        <w:jc w:val="both"/>
        <w:rPr>
          <w:sz w:val="28"/>
          <w:szCs w:val="28"/>
        </w:rPr>
      </w:pPr>
    </w:p>
    <w:p w14:paraId="0CE5B157" w14:textId="42E3291D" w:rsidR="001564B2" w:rsidRPr="001564B2" w:rsidRDefault="00C2351C" w:rsidP="001564B2">
      <w:pPr>
        <w:spacing w:line="276" w:lineRule="auto"/>
        <w:jc w:val="both"/>
        <w:rPr>
          <w:sz w:val="28"/>
          <w:szCs w:val="28"/>
        </w:rPr>
      </w:pPr>
      <w:bookmarkStart w:id="28" w:name="_Toc135335499"/>
      <w:r w:rsidRPr="00C2351C">
        <w:rPr>
          <w:rStyle w:val="30"/>
          <w:rFonts w:eastAsiaTheme="minorHAnsi"/>
        </w:rPr>
        <w:t>3.1.4. Методические условия</w:t>
      </w:r>
      <w:bookmarkEnd w:id="28"/>
    </w:p>
    <w:p w14:paraId="62D1177E" w14:textId="77777777" w:rsidR="001564B2" w:rsidRPr="00C2351C" w:rsidRDefault="001564B2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Наличие необходимой документации, программы, плана;</w:t>
      </w:r>
    </w:p>
    <w:p w14:paraId="0A7F2228" w14:textId="77777777" w:rsidR="001564B2" w:rsidRPr="00C2351C" w:rsidRDefault="001564B2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14:paraId="03F7519B" w14:textId="77777777" w:rsidR="00C2351C" w:rsidRPr="00C2351C" w:rsidRDefault="00C2351C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Коллективные творческие дела;</w:t>
      </w:r>
    </w:p>
    <w:p w14:paraId="4A4E02CA" w14:textId="30B0A6AF" w:rsidR="001564B2" w:rsidRPr="00C2351C" w:rsidRDefault="001564B2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Творческие мастерские;</w:t>
      </w:r>
    </w:p>
    <w:p w14:paraId="68892153" w14:textId="77777777" w:rsidR="00C2351C" w:rsidRPr="00C2351C" w:rsidRDefault="00C2351C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Индивидуальная работа;</w:t>
      </w:r>
    </w:p>
    <w:p w14:paraId="2DCDEA4F" w14:textId="39E6DBC0" w:rsidR="001564B2" w:rsidRPr="00C2351C" w:rsidRDefault="001564B2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Тренинги;</w:t>
      </w:r>
    </w:p>
    <w:p w14:paraId="4FA293E4" w14:textId="77777777" w:rsidR="001564B2" w:rsidRPr="00C2351C" w:rsidRDefault="001564B2" w:rsidP="00C2351C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Деловые и ролевые игры.</w:t>
      </w:r>
    </w:p>
    <w:p w14:paraId="2B107EB3" w14:textId="77777777" w:rsidR="001564B2" w:rsidRPr="001564B2" w:rsidRDefault="001564B2" w:rsidP="001564B2">
      <w:pPr>
        <w:spacing w:line="276" w:lineRule="auto"/>
        <w:jc w:val="both"/>
        <w:rPr>
          <w:sz w:val="28"/>
          <w:szCs w:val="28"/>
        </w:rPr>
      </w:pPr>
    </w:p>
    <w:p w14:paraId="32D96FF2" w14:textId="4E02C38E" w:rsidR="001564B2" w:rsidRPr="001564B2" w:rsidRDefault="00C2351C" w:rsidP="00C2351C">
      <w:pPr>
        <w:pStyle w:val="3"/>
        <w:jc w:val="left"/>
      </w:pPr>
      <w:bookmarkStart w:id="29" w:name="_Toc135335500"/>
      <w:r>
        <w:t xml:space="preserve">3.1.5. </w:t>
      </w:r>
      <w:r w:rsidRPr="001564B2">
        <w:t>Методическое обеспечение программы</w:t>
      </w:r>
      <w:bookmarkEnd w:id="29"/>
    </w:p>
    <w:p w14:paraId="5AA8655D" w14:textId="77777777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Познавательные беседы – проводятся с целью ознакомления детей с новым материалом;</w:t>
      </w:r>
    </w:p>
    <w:p w14:paraId="09458172" w14:textId="00D43537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Подвижные игры – проводятся для смены деятельности на занятиях;</w:t>
      </w:r>
    </w:p>
    <w:p w14:paraId="4A83B207" w14:textId="43154959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Целевые прогулки, экскурсии – проводятся с целью ознакомления с окружающим;</w:t>
      </w:r>
    </w:p>
    <w:p w14:paraId="3951988D" w14:textId="6590BFF6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</w:t>
      </w:r>
    </w:p>
    <w:p w14:paraId="0A56232E" w14:textId="108B5DA6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Викторины – проводятся с целью закрепления пройденного материала;</w:t>
      </w:r>
    </w:p>
    <w:p w14:paraId="259059E7" w14:textId="7C551B8B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Метод моделирования – используется для развития у детей умения работать по схемам;</w:t>
      </w:r>
    </w:p>
    <w:p w14:paraId="2DD5C39E" w14:textId="0C7ADECE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Инсценировки сказок – проводятся для ознакомления детей со сказкой, снятия напряжения;</w:t>
      </w:r>
    </w:p>
    <w:p w14:paraId="7CBE4FEC" w14:textId="13949223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Проведение праздников – проводятся с целью закрепления материала и создания положительных эмоций у детей;</w:t>
      </w:r>
    </w:p>
    <w:p w14:paraId="2C0D1489" w14:textId="46B97FD5" w:rsidR="001564B2" w:rsidRPr="00C2351C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Рисование сюжетов национальных сказок, орнаментов – проводится с целью развития памяти, воображения, мышления.</w:t>
      </w:r>
    </w:p>
    <w:p w14:paraId="68B31C14" w14:textId="6DC36F84" w:rsidR="001564B2" w:rsidRDefault="001564B2" w:rsidP="00C2351C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lastRenderedPageBreak/>
        <w:t>Работа с семьей –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экскурсии.</w:t>
      </w:r>
    </w:p>
    <w:p w14:paraId="23356D2E" w14:textId="77777777" w:rsid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7D99FA7C" w14:textId="53CE0F7F" w:rsidR="00C2351C" w:rsidRDefault="00C2351C" w:rsidP="00C2351C">
      <w:pPr>
        <w:pStyle w:val="3"/>
        <w:jc w:val="left"/>
      </w:pPr>
      <w:bookmarkStart w:id="30" w:name="_Toc135335501"/>
      <w:r>
        <w:t>3.1.6. Режим дня</w:t>
      </w:r>
      <w:bookmarkEnd w:id="30"/>
    </w:p>
    <w:p w14:paraId="153A3AC0" w14:textId="69CCC72E" w:rsidR="00C2351C" w:rsidRPr="00C2351C" w:rsidRDefault="006940E1" w:rsidP="00C235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8.0</w:t>
      </w:r>
      <w:r w:rsidR="00C2351C" w:rsidRPr="00C2351C">
        <w:rPr>
          <w:sz w:val="28"/>
          <w:szCs w:val="28"/>
        </w:rPr>
        <w:t>0-8.35</w:t>
      </w:r>
      <w:r w:rsidR="00C2351C" w:rsidRPr="00C2351C">
        <w:rPr>
          <w:sz w:val="28"/>
          <w:szCs w:val="28"/>
        </w:rPr>
        <w:tab/>
        <w:t>Сбор детей.</w:t>
      </w:r>
    </w:p>
    <w:p w14:paraId="75EC9EB4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Привет всей классной детворе!</w:t>
      </w:r>
    </w:p>
    <w:p w14:paraId="1191601F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Мы очень рады вам вдвойне!</w:t>
      </w:r>
    </w:p>
    <w:p w14:paraId="11213B23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42E67832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8.35-8.45</w:t>
      </w:r>
      <w:r w:rsidRPr="00C2351C">
        <w:rPr>
          <w:sz w:val="28"/>
          <w:szCs w:val="28"/>
        </w:rPr>
        <w:tab/>
        <w:t>Зарядка</w:t>
      </w:r>
    </w:p>
    <w:p w14:paraId="1E9DDEC6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На зарядку выходи! На зарядку всех буди!</w:t>
      </w:r>
    </w:p>
    <w:p w14:paraId="297805C8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Все ребята говорят: «Физзарядка – друг ребят!»</w:t>
      </w:r>
    </w:p>
    <w:p w14:paraId="7C8297CE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3906A4FC" w14:textId="016AE32E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8.45-8.55</w:t>
      </w:r>
      <w:r w:rsidRPr="00C2351C">
        <w:rPr>
          <w:sz w:val="28"/>
          <w:szCs w:val="28"/>
        </w:rPr>
        <w:tab/>
        <w:t>Линейка</w:t>
      </w:r>
      <w:r>
        <w:rPr>
          <w:sz w:val="28"/>
          <w:szCs w:val="28"/>
        </w:rPr>
        <w:t xml:space="preserve"> </w:t>
      </w:r>
      <w:r w:rsidRPr="00C2351C">
        <w:rPr>
          <w:sz w:val="28"/>
          <w:szCs w:val="28"/>
        </w:rPr>
        <w:t>(Построение)</w:t>
      </w:r>
    </w:p>
    <w:p w14:paraId="4EF427CB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Если помыслы чисты – нет ни горя, ни беды!</w:t>
      </w:r>
    </w:p>
    <w:p w14:paraId="07A78532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40AD789A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9.00-9.15</w:t>
      </w:r>
      <w:r w:rsidRPr="00C2351C">
        <w:rPr>
          <w:sz w:val="28"/>
          <w:szCs w:val="28"/>
        </w:rPr>
        <w:tab/>
        <w:t>Завтрак</w:t>
      </w:r>
    </w:p>
    <w:p w14:paraId="59F87094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Всем за стол! Узнать пора, Чем богаты повара!</w:t>
      </w:r>
    </w:p>
    <w:p w14:paraId="2B03C64B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4ADAEDA2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9.30-12.30</w:t>
      </w:r>
      <w:r w:rsidRPr="00C2351C">
        <w:rPr>
          <w:sz w:val="28"/>
          <w:szCs w:val="28"/>
        </w:rPr>
        <w:tab/>
        <w:t>Мероприятия по плану, отрядные, лагерные дела</w:t>
      </w:r>
    </w:p>
    <w:p w14:paraId="040F5DBC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Не грустят в отрядах наших,</w:t>
      </w:r>
    </w:p>
    <w:p w14:paraId="6C0AFE21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Здесь поют, рисуют, пляшут,</w:t>
      </w:r>
    </w:p>
    <w:p w14:paraId="747AF517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Мастерят, в футбол играют,</w:t>
      </w:r>
    </w:p>
    <w:p w14:paraId="4BDB3725" w14:textId="76DF6D8F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Без занятий не бывают!</w:t>
      </w:r>
    </w:p>
    <w:p w14:paraId="19417591" w14:textId="7CE6986B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12.30-13.00</w:t>
      </w:r>
      <w:r>
        <w:rPr>
          <w:sz w:val="28"/>
          <w:szCs w:val="28"/>
        </w:rPr>
        <w:tab/>
        <w:t>Полчаса здоровья</w:t>
      </w:r>
    </w:p>
    <w:p w14:paraId="7F47FD29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07C804A9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13.00-13.30</w:t>
      </w:r>
      <w:r w:rsidRPr="00C2351C">
        <w:rPr>
          <w:sz w:val="28"/>
          <w:szCs w:val="28"/>
        </w:rPr>
        <w:tab/>
        <w:t>Обед</w:t>
      </w:r>
    </w:p>
    <w:p w14:paraId="1F677720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Собирайся,</w:t>
      </w:r>
      <w:r w:rsidRPr="00C2351C">
        <w:rPr>
          <w:i/>
          <w:sz w:val="28"/>
          <w:szCs w:val="28"/>
        </w:rPr>
        <w:tab/>
        <w:t>детвора! На обед вам всем пора.</w:t>
      </w:r>
    </w:p>
    <w:p w14:paraId="5F51D526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Там оладьи с пылу, с жару, Суп, котлетки здесь на славу!</w:t>
      </w:r>
    </w:p>
    <w:p w14:paraId="616AFA6E" w14:textId="77777777" w:rsidR="00C2351C" w:rsidRPr="00C2351C" w:rsidRDefault="00C2351C" w:rsidP="00C2351C">
      <w:pPr>
        <w:spacing w:line="276" w:lineRule="auto"/>
        <w:jc w:val="both"/>
        <w:rPr>
          <w:sz w:val="28"/>
          <w:szCs w:val="28"/>
        </w:rPr>
      </w:pPr>
    </w:p>
    <w:p w14:paraId="60162FD1" w14:textId="07C4862F" w:rsidR="00C2351C" w:rsidRPr="00C2351C" w:rsidRDefault="006940E1" w:rsidP="00C235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13.50-14.0</w:t>
      </w:r>
      <w:r w:rsidR="00C2351C">
        <w:rPr>
          <w:sz w:val="28"/>
          <w:szCs w:val="28"/>
        </w:rPr>
        <w:t>0</w:t>
      </w:r>
      <w:r w:rsidR="00C2351C">
        <w:rPr>
          <w:sz w:val="28"/>
          <w:szCs w:val="28"/>
        </w:rPr>
        <w:tab/>
        <w:t xml:space="preserve">Отрядный круг «Как прошел день». </w:t>
      </w:r>
      <w:r w:rsidR="00C2351C" w:rsidRPr="00C2351C">
        <w:rPr>
          <w:sz w:val="28"/>
          <w:szCs w:val="28"/>
        </w:rPr>
        <w:t>Подведение итогов дня. Уход</w:t>
      </w:r>
      <w:r w:rsidR="00C2351C" w:rsidRPr="00C2351C">
        <w:rPr>
          <w:sz w:val="28"/>
          <w:szCs w:val="28"/>
        </w:rPr>
        <w:tab/>
        <w:t>домой.</w:t>
      </w:r>
    </w:p>
    <w:p w14:paraId="0093CCCF" w14:textId="77777777" w:rsidR="00C2351C" w:rsidRP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Зажжем «волшебный огонек»</w:t>
      </w:r>
    </w:p>
    <w:p w14:paraId="2575CF49" w14:textId="20698DC5" w:rsidR="00C2351C" w:rsidRDefault="00C2351C" w:rsidP="00C2351C">
      <w:pPr>
        <w:spacing w:line="276" w:lineRule="auto"/>
        <w:jc w:val="right"/>
        <w:rPr>
          <w:i/>
          <w:sz w:val="28"/>
          <w:szCs w:val="28"/>
        </w:rPr>
      </w:pPr>
      <w:r w:rsidRPr="00C2351C">
        <w:rPr>
          <w:i/>
          <w:sz w:val="28"/>
          <w:szCs w:val="28"/>
        </w:rPr>
        <w:t>И подведем делам итог!</w:t>
      </w:r>
    </w:p>
    <w:p w14:paraId="1ABDE008" w14:textId="77777777" w:rsidR="00C2351C" w:rsidRDefault="00C2351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707ABD" w14:textId="41778DF2" w:rsidR="00C2351C" w:rsidRDefault="00C2351C" w:rsidP="00C2351C">
      <w:pPr>
        <w:pStyle w:val="3"/>
        <w:jc w:val="left"/>
      </w:pPr>
      <w:bookmarkStart w:id="31" w:name="_Toc135335502"/>
      <w:r>
        <w:lastRenderedPageBreak/>
        <w:t>3.1.7. Устав лагеря «</w:t>
      </w:r>
      <w:r w:rsidR="006940E1">
        <w:t>Радуга</w:t>
      </w:r>
      <w:r>
        <w:t>»</w:t>
      </w:r>
      <w:bookmarkEnd w:id="31"/>
    </w:p>
    <w:p w14:paraId="42257D7D" w14:textId="51E6CDBF" w:rsidR="00C2351C" w:rsidRPr="00C2351C" w:rsidRDefault="00C2351C" w:rsidP="00C235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 – в</w:t>
      </w:r>
      <w:r w:rsidRPr="00C2351C">
        <w:rPr>
          <w:sz w:val="28"/>
          <w:szCs w:val="28"/>
        </w:rPr>
        <w:t>ожатый обязан:</w:t>
      </w:r>
    </w:p>
    <w:p w14:paraId="334BFE07" w14:textId="62F6F014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Иметь свой план работы и следовать ему.</w:t>
      </w:r>
    </w:p>
    <w:p w14:paraId="055D0F50" w14:textId="6BEEBA20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Организовать активный интеллектуально-эмоциональный и насыщенный отдых в течение дня.</w:t>
      </w:r>
    </w:p>
    <w:p w14:paraId="5E212F73" w14:textId="53E62D0C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Жить и творить вместе с членами отряда.</w:t>
      </w:r>
    </w:p>
    <w:p w14:paraId="3A26423E" w14:textId="15B16CE2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Предоставить каждому ребенку свободу выбора.</w:t>
      </w:r>
    </w:p>
    <w:p w14:paraId="68C81AD7" w14:textId="39F1EC6A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Уметь понимать себя и других.</w:t>
      </w:r>
    </w:p>
    <w:p w14:paraId="5FBA8D89" w14:textId="2C4C4CD2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Знать о местонахождении каждого ребенка в течение дня.</w:t>
      </w:r>
    </w:p>
    <w:p w14:paraId="12D49C09" w14:textId="7185AF18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Быть искренними.</w:t>
      </w:r>
    </w:p>
    <w:p w14:paraId="0172C1E4" w14:textId="6E01819B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Помочь каждому ребенку, если ему трудно.</w:t>
      </w:r>
    </w:p>
    <w:p w14:paraId="2A84F948" w14:textId="538BF98C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Верить в свой отряд.</w:t>
      </w:r>
    </w:p>
    <w:p w14:paraId="4A5C1480" w14:textId="074D4D02" w:rsidR="00C2351C" w:rsidRPr="00C2351C" w:rsidRDefault="00C2351C" w:rsidP="00C2351C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Проводить утром и в обед отрядные сборы.</w:t>
      </w:r>
    </w:p>
    <w:p w14:paraId="498B5392" w14:textId="47B95D0E" w:rsidR="00C2351C" w:rsidRPr="00C2351C" w:rsidRDefault="00C2351C" w:rsidP="00C2351C">
      <w:p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 xml:space="preserve">Педагог – </w:t>
      </w:r>
      <w:r>
        <w:rPr>
          <w:sz w:val="28"/>
          <w:szCs w:val="28"/>
        </w:rPr>
        <w:t>в</w:t>
      </w:r>
      <w:r w:rsidRPr="00C2351C">
        <w:rPr>
          <w:sz w:val="28"/>
          <w:szCs w:val="28"/>
        </w:rPr>
        <w:t>ожатый имеет право:</w:t>
      </w:r>
    </w:p>
    <w:p w14:paraId="0111DAC4" w14:textId="267B5276" w:rsidR="00C2351C" w:rsidRPr="00C2351C" w:rsidRDefault="00C2351C" w:rsidP="00C2351C">
      <w:pPr>
        <w:pStyle w:val="a5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Быть не руководителям, а товарищем.</w:t>
      </w:r>
    </w:p>
    <w:p w14:paraId="250232B3" w14:textId="6B8E6FDD" w:rsidR="00C2351C" w:rsidRPr="00C2351C" w:rsidRDefault="00C2351C" w:rsidP="00C2351C">
      <w:pPr>
        <w:pStyle w:val="a5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Помогать членам отряда в реализации их идей.</w:t>
      </w:r>
    </w:p>
    <w:p w14:paraId="605FB7EC" w14:textId="764868FC" w:rsidR="00C2351C" w:rsidRPr="00C2351C" w:rsidRDefault="00C2351C" w:rsidP="00C2351C">
      <w:pPr>
        <w:pStyle w:val="a5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Помнить, что воспитывают не только словом, но и делом и личным примером.</w:t>
      </w:r>
    </w:p>
    <w:p w14:paraId="531FB53C" w14:textId="31825E82" w:rsidR="00C2351C" w:rsidRPr="00C2351C" w:rsidRDefault="00C2351C" w:rsidP="00C2351C">
      <w:pPr>
        <w:pStyle w:val="a5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Чаще вспоминать, какими они были в детском возрасте.</w:t>
      </w:r>
    </w:p>
    <w:p w14:paraId="6B0BB712" w14:textId="77777777" w:rsidR="00C2351C" w:rsidRDefault="00C2351C" w:rsidP="00C2351C">
      <w:pPr>
        <w:spacing w:line="276" w:lineRule="auto"/>
        <w:rPr>
          <w:sz w:val="28"/>
          <w:szCs w:val="28"/>
        </w:rPr>
      </w:pPr>
    </w:p>
    <w:p w14:paraId="02788E86" w14:textId="4B147650" w:rsidR="00C2351C" w:rsidRPr="00C2351C" w:rsidRDefault="00C2351C" w:rsidP="00C2351C">
      <w:p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Дети обязаны:</w:t>
      </w:r>
    </w:p>
    <w:p w14:paraId="66006858" w14:textId="633323DE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Неукоснительно соблюдать режим.</w:t>
      </w:r>
    </w:p>
    <w:p w14:paraId="38AFE49E" w14:textId="4E43E264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Бережно относиться к имуществу лагеря.</w:t>
      </w:r>
    </w:p>
    <w:p w14:paraId="4EE25A6A" w14:textId="6DD1FBA4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Принимать активное участие во всех мероприятиях.</w:t>
      </w:r>
    </w:p>
    <w:p w14:paraId="5CB36641" w14:textId="1A479CE4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Найти себе занятие по душе.</w:t>
      </w:r>
    </w:p>
    <w:p w14:paraId="6966ABF8" w14:textId="7855D1ED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Быть полезным и для других.</w:t>
      </w:r>
    </w:p>
    <w:p w14:paraId="22E03990" w14:textId="50937577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Верить в себя и свои силы.</w:t>
      </w:r>
    </w:p>
    <w:p w14:paraId="0F0D1571" w14:textId="6FADF00F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Реализовать все свои способности и таланты.</w:t>
      </w:r>
    </w:p>
    <w:p w14:paraId="03FC5883" w14:textId="45204B22" w:rsidR="00C2351C" w:rsidRPr="00C2351C" w:rsidRDefault="00C2351C" w:rsidP="00C2351C">
      <w:pPr>
        <w:pStyle w:val="a5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Не скучать.</w:t>
      </w:r>
    </w:p>
    <w:p w14:paraId="567D0E41" w14:textId="77777777" w:rsidR="00C2351C" w:rsidRPr="00C2351C" w:rsidRDefault="00C2351C" w:rsidP="00C2351C">
      <w:p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Дети имеют право:</w:t>
      </w:r>
    </w:p>
    <w:p w14:paraId="1698BE04" w14:textId="45915996" w:rsidR="00C2351C" w:rsidRPr="00C2351C" w:rsidRDefault="00C2351C" w:rsidP="00C2351C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Иметь свою точку зрения и уметь ее отстоять.</w:t>
      </w:r>
    </w:p>
    <w:p w14:paraId="69A84A46" w14:textId="77777777" w:rsidR="00C2351C" w:rsidRPr="00C2351C" w:rsidRDefault="00C2351C" w:rsidP="00C2351C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Разделить с вожатыми и педагогами ответственность за организацию жизни отряда.</w:t>
      </w:r>
    </w:p>
    <w:p w14:paraId="40250BDF" w14:textId="77777777" w:rsidR="00C2351C" w:rsidRPr="00C2351C" w:rsidRDefault="00C2351C" w:rsidP="00C2351C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Иметь время для занятий по интересам.</w:t>
      </w:r>
    </w:p>
    <w:p w14:paraId="0C997830" w14:textId="14BD6053" w:rsidR="00C2351C" w:rsidRPr="00C2351C" w:rsidRDefault="00C2351C" w:rsidP="00C2351C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Обсуждать любые вопросы, связанные с жизнью отряда.</w:t>
      </w:r>
    </w:p>
    <w:p w14:paraId="0A03AF3B" w14:textId="35E374EE" w:rsidR="00C2351C" w:rsidRDefault="00C2351C" w:rsidP="00C2351C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C2351C">
        <w:rPr>
          <w:sz w:val="28"/>
          <w:szCs w:val="28"/>
        </w:rPr>
        <w:t>Фантазировать. Изобретать. Творить.</w:t>
      </w:r>
    </w:p>
    <w:p w14:paraId="7209A899" w14:textId="3E4089B1" w:rsidR="00C2351C" w:rsidRDefault="00C2351C" w:rsidP="00C2351C">
      <w:pPr>
        <w:spacing w:line="276" w:lineRule="auto"/>
        <w:rPr>
          <w:sz w:val="28"/>
          <w:szCs w:val="28"/>
        </w:rPr>
      </w:pPr>
    </w:p>
    <w:p w14:paraId="0BE3899F" w14:textId="2C3D931E" w:rsidR="00C2351C" w:rsidRPr="00C2351C" w:rsidRDefault="00C2351C" w:rsidP="00C2351C">
      <w:pPr>
        <w:pStyle w:val="2"/>
        <w:ind w:firstLine="0"/>
        <w:jc w:val="left"/>
      </w:pPr>
      <w:bookmarkStart w:id="32" w:name="_Toc135335503"/>
      <w:r>
        <w:lastRenderedPageBreak/>
        <w:t>3.2</w:t>
      </w:r>
      <w:r w:rsidRPr="00C2351C">
        <w:t>.</w:t>
      </w:r>
      <w:r>
        <w:t xml:space="preserve"> </w:t>
      </w:r>
      <w:r w:rsidRPr="00C2351C">
        <w:t>Анализ воспитательного процесса и результатов воспитания</w:t>
      </w:r>
      <w:bookmarkEnd w:id="32"/>
    </w:p>
    <w:p w14:paraId="142B81B1" w14:textId="77777777" w:rsidR="00C2351C" w:rsidRPr="00C2351C" w:rsidRDefault="00C2351C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14:paraId="641B0DEF" w14:textId="77777777" w:rsidR="00C2351C" w:rsidRPr="00C2351C" w:rsidRDefault="00C2351C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7CF27139" w14:textId="0B3A9BA7" w:rsidR="00C2351C" w:rsidRPr="00C2351C" w:rsidRDefault="00C2351C" w:rsidP="00C2351C">
      <w:pPr>
        <w:pStyle w:val="a5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7BEE8B05" w14:textId="449D4007" w:rsidR="00C2351C" w:rsidRPr="00C2351C" w:rsidRDefault="00C2351C" w:rsidP="00C2351C">
      <w:pPr>
        <w:pStyle w:val="a5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14:paraId="33235F6C" w14:textId="63F4A152" w:rsidR="00C2351C" w:rsidRPr="00C2351C" w:rsidRDefault="00C2351C" w:rsidP="00C2351C">
      <w:pPr>
        <w:pStyle w:val="a5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6F1070B9" w14:textId="6C7C2CBF" w:rsidR="00C2351C" w:rsidRPr="00C2351C" w:rsidRDefault="00C2351C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Критерии оценки эффективности функционирования воспитательной программы:</w:t>
      </w:r>
    </w:p>
    <w:p w14:paraId="12CC55D6" w14:textId="77777777" w:rsidR="00C2351C" w:rsidRPr="00C2351C" w:rsidRDefault="00C2351C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Критерии эффективности:</w:t>
      </w:r>
    </w:p>
    <w:p w14:paraId="5FF2CFEE" w14:textId="77777777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Эмоциональное состояние детей;</w:t>
      </w:r>
    </w:p>
    <w:p w14:paraId="4405A76B" w14:textId="224C30A4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Личностный рост;</w:t>
      </w:r>
    </w:p>
    <w:p w14:paraId="27F481F3" w14:textId="77777777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Физическое и психологическое здоровье;</w:t>
      </w:r>
    </w:p>
    <w:p w14:paraId="6A2A0517" w14:textId="77777777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Приобретение опыта общения со сверстниками;</w:t>
      </w:r>
    </w:p>
    <w:p w14:paraId="69123DF0" w14:textId="77777777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Самореализация в творческой и познавательной деятельности;</w:t>
      </w:r>
    </w:p>
    <w:p w14:paraId="7BDF0051" w14:textId="77777777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Благоприятный психологический климат в детском и взрослом коллективах</w:t>
      </w:r>
    </w:p>
    <w:p w14:paraId="351C255A" w14:textId="77777777" w:rsidR="00C2351C" w:rsidRPr="00C2351C" w:rsidRDefault="00C2351C" w:rsidP="00C2351C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Удовлетворенность детей.</w:t>
      </w:r>
    </w:p>
    <w:p w14:paraId="13D1C657" w14:textId="77777777" w:rsidR="00C2351C" w:rsidRPr="00C2351C" w:rsidRDefault="00C2351C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</w:t>
      </w:r>
      <w:r w:rsidRPr="00C2351C">
        <w:rPr>
          <w:sz w:val="28"/>
          <w:szCs w:val="28"/>
        </w:rPr>
        <w:lastRenderedPageBreak/>
        <w:t>организовать индивидуальную работу с детьми. Разработан механизм обратной связи.</w:t>
      </w:r>
    </w:p>
    <w:p w14:paraId="71B2A682" w14:textId="7D436800" w:rsidR="00C2351C" w:rsidRPr="00C2351C" w:rsidRDefault="00C2351C" w:rsidP="00C2351C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Мониторинг-карта</w:t>
      </w:r>
      <w:r w:rsidR="00074531">
        <w:rPr>
          <w:sz w:val="28"/>
          <w:szCs w:val="28"/>
        </w:rPr>
        <w:t xml:space="preserve"> –</w:t>
      </w:r>
      <w:r w:rsidRPr="00C2351C">
        <w:rPr>
          <w:sz w:val="28"/>
          <w:szCs w:val="28"/>
        </w:rPr>
        <w:t xml:space="preserve"> форма обратной связи, которая позволяет судить об эмоциональном состоянии детей ежедневно. Это итог дня. В конце дн</w:t>
      </w:r>
      <w:r w:rsidR="00074531">
        <w:rPr>
          <w:sz w:val="28"/>
          <w:szCs w:val="28"/>
        </w:rPr>
        <w:t>я отряды заполняют мониторинг-</w:t>
      </w:r>
      <w:r w:rsidRPr="00C2351C">
        <w:rPr>
          <w:sz w:val="28"/>
          <w:szCs w:val="28"/>
        </w:rPr>
        <w:t>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14:paraId="6DAABE30" w14:textId="77777777" w:rsidR="00C2351C" w:rsidRPr="00C2351C" w:rsidRDefault="00C2351C" w:rsidP="00074531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14:paraId="4A4F261B" w14:textId="77777777" w:rsidR="00C2351C" w:rsidRPr="00C2351C" w:rsidRDefault="00C2351C" w:rsidP="00074531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14:paraId="5975BE96" w14:textId="77777777" w:rsidR="00C2351C" w:rsidRPr="00C2351C" w:rsidRDefault="00C2351C" w:rsidP="00074531">
      <w:pPr>
        <w:spacing w:line="276" w:lineRule="auto"/>
        <w:ind w:firstLine="709"/>
        <w:jc w:val="both"/>
        <w:rPr>
          <w:sz w:val="28"/>
          <w:szCs w:val="28"/>
        </w:rPr>
      </w:pPr>
      <w:r w:rsidRPr="00C2351C">
        <w:rPr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14:paraId="2A675607" w14:textId="77777777" w:rsidR="00C2351C" w:rsidRPr="00074531" w:rsidRDefault="00C2351C" w:rsidP="00074531">
      <w:pPr>
        <w:spacing w:line="276" w:lineRule="auto"/>
        <w:ind w:firstLine="709"/>
        <w:rPr>
          <w:i/>
          <w:sz w:val="28"/>
          <w:szCs w:val="28"/>
        </w:rPr>
      </w:pPr>
      <w:r w:rsidRPr="00074531">
        <w:rPr>
          <w:i/>
          <w:sz w:val="28"/>
          <w:szCs w:val="28"/>
        </w:rPr>
        <w:t>Цветовая гамма:</w:t>
      </w:r>
    </w:p>
    <w:p w14:paraId="522D11B3" w14:textId="39265289" w:rsidR="00074531" w:rsidRPr="00074531" w:rsidRDefault="00074531" w:rsidP="00074531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074531">
        <w:rPr>
          <w:color w:val="FF0000"/>
          <w:sz w:val="28"/>
          <w:szCs w:val="28"/>
        </w:rPr>
        <w:t>Красный</w:t>
      </w:r>
      <w:r w:rsidRPr="00074531">
        <w:rPr>
          <w:sz w:val="28"/>
          <w:szCs w:val="28"/>
        </w:rPr>
        <w:t xml:space="preserve"> – «лидер-организатор»,</w:t>
      </w:r>
    </w:p>
    <w:p w14:paraId="5291C62A" w14:textId="5E805162" w:rsidR="00074531" w:rsidRPr="00074531" w:rsidRDefault="00074531" w:rsidP="00074531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074531">
        <w:rPr>
          <w:color w:val="2F5496" w:themeColor="accent1" w:themeShade="BF"/>
          <w:sz w:val="28"/>
          <w:szCs w:val="28"/>
        </w:rPr>
        <w:t>Синий</w:t>
      </w:r>
      <w:r w:rsidRPr="00074531">
        <w:rPr>
          <w:sz w:val="28"/>
          <w:szCs w:val="28"/>
        </w:rPr>
        <w:t xml:space="preserve"> – «лидер-вдохновитель»,</w:t>
      </w:r>
    </w:p>
    <w:p w14:paraId="595C0A02" w14:textId="5CCD1E17" w:rsidR="00C2351C" w:rsidRPr="00074531" w:rsidRDefault="00074531" w:rsidP="00074531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074531">
        <w:rPr>
          <w:color w:val="538135" w:themeColor="accent6" w:themeShade="BF"/>
          <w:sz w:val="28"/>
          <w:szCs w:val="28"/>
        </w:rPr>
        <w:t>Зелёный</w:t>
      </w:r>
      <w:r w:rsidRPr="00074531">
        <w:rPr>
          <w:sz w:val="28"/>
          <w:szCs w:val="28"/>
        </w:rPr>
        <w:t xml:space="preserve"> – «</w:t>
      </w:r>
      <w:r w:rsidR="00C2351C" w:rsidRPr="00074531">
        <w:rPr>
          <w:sz w:val="28"/>
          <w:szCs w:val="28"/>
        </w:rPr>
        <w:t>активный участник</w:t>
      </w:r>
      <w:r w:rsidRPr="00074531">
        <w:rPr>
          <w:sz w:val="28"/>
          <w:szCs w:val="28"/>
        </w:rPr>
        <w:t>»</w:t>
      </w:r>
      <w:r w:rsidR="00C2351C" w:rsidRPr="00074531">
        <w:rPr>
          <w:sz w:val="28"/>
          <w:szCs w:val="28"/>
        </w:rPr>
        <w:t>,</w:t>
      </w:r>
    </w:p>
    <w:p w14:paraId="3AF8C2CC" w14:textId="1A383B26" w:rsidR="00C2351C" w:rsidRPr="00074531" w:rsidRDefault="00074531" w:rsidP="00074531">
      <w:pPr>
        <w:pStyle w:val="a5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074531">
        <w:rPr>
          <w:color w:val="BF8F00" w:themeColor="accent4" w:themeShade="BF"/>
          <w:sz w:val="28"/>
          <w:szCs w:val="28"/>
        </w:rPr>
        <w:t>Ж</w:t>
      </w:r>
      <w:r w:rsidR="00C2351C" w:rsidRPr="00074531">
        <w:rPr>
          <w:color w:val="BF8F00" w:themeColor="accent4" w:themeShade="BF"/>
          <w:sz w:val="28"/>
          <w:szCs w:val="28"/>
        </w:rPr>
        <w:t>ёлтый</w:t>
      </w:r>
      <w:r w:rsidR="00C2351C" w:rsidRPr="00074531">
        <w:rPr>
          <w:sz w:val="28"/>
          <w:szCs w:val="28"/>
        </w:rPr>
        <w:t xml:space="preserve"> </w:t>
      </w:r>
      <w:r w:rsidRPr="00074531">
        <w:rPr>
          <w:sz w:val="28"/>
          <w:szCs w:val="28"/>
        </w:rPr>
        <w:t>–</w:t>
      </w:r>
      <w:r w:rsidR="00C2351C" w:rsidRPr="00074531">
        <w:rPr>
          <w:sz w:val="28"/>
          <w:szCs w:val="28"/>
        </w:rPr>
        <w:t xml:space="preserve"> </w:t>
      </w:r>
      <w:r w:rsidRPr="00074531">
        <w:rPr>
          <w:sz w:val="28"/>
          <w:szCs w:val="28"/>
        </w:rPr>
        <w:t>«</w:t>
      </w:r>
      <w:r w:rsidR="00C2351C" w:rsidRPr="00074531">
        <w:rPr>
          <w:sz w:val="28"/>
          <w:szCs w:val="28"/>
        </w:rPr>
        <w:t>исполнитель</w:t>
      </w:r>
      <w:r w:rsidRPr="00074531">
        <w:rPr>
          <w:sz w:val="28"/>
          <w:szCs w:val="28"/>
        </w:rPr>
        <w:t>»</w:t>
      </w:r>
    </w:p>
    <w:p w14:paraId="4CEF3313" w14:textId="68047359" w:rsidR="00C2351C" w:rsidRDefault="00074531" w:rsidP="000745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Участникам, набравшим 5–</w:t>
      </w:r>
      <w:r w:rsidR="00C2351C" w:rsidRPr="00C2351C">
        <w:rPr>
          <w:sz w:val="28"/>
          <w:szCs w:val="28"/>
        </w:rPr>
        <w:t>6 символов, присваивается звание, соответствующее преобладающему цвету. По итогам смены они награждаются грамотами и подарками.</w:t>
      </w:r>
    </w:p>
    <w:p w14:paraId="0DCA09D5" w14:textId="2FEA3394" w:rsidR="00074531" w:rsidRPr="00074531" w:rsidRDefault="00074531" w:rsidP="00074531">
      <w:pPr>
        <w:spacing w:line="276" w:lineRule="auto"/>
        <w:ind w:firstLine="709"/>
        <w:jc w:val="both"/>
        <w:rPr>
          <w:sz w:val="14"/>
          <w:szCs w:val="28"/>
        </w:rPr>
      </w:pPr>
    </w:p>
    <w:p w14:paraId="46C97F05" w14:textId="42422384" w:rsidR="00074531" w:rsidRDefault="00074531" w:rsidP="0007453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74531">
        <w:rPr>
          <w:b/>
          <w:sz w:val="28"/>
          <w:szCs w:val="28"/>
        </w:rPr>
        <w:t>Диагностика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74531" w14:paraId="5D7A7B39" w14:textId="77777777" w:rsidTr="00074531">
        <w:tc>
          <w:tcPr>
            <w:tcW w:w="2689" w:type="dxa"/>
            <w:vAlign w:val="center"/>
          </w:tcPr>
          <w:p w14:paraId="3C16E1FF" w14:textId="5F02D5B4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color w:val="000000"/>
                <w:sz w:val="28"/>
                <w:szCs w:val="28"/>
              </w:rPr>
              <w:t>Вводная диагностика</w:t>
            </w:r>
          </w:p>
        </w:tc>
        <w:tc>
          <w:tcPr>
            <w:tcW w:w="6662" w:type="dxa"/>
          </w:tcPr>
          <w:p w14:paraId="74F06952" w14:textId="77777777" w:rsidR="00074531" w:rsidRDefault="00074531" w:rsidP="0007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смены.</w:t>
            </w:r>
          </w:p>
          <w:p w14:paraId="4605651A" w14:textId="77777777" w:rsidR="00074531" w:rsidRDefault="00074531" w:rsidP="0007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ind w:right="6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Выяснение пожеланий и предпочтений, первичное выяснение психологического климата в детских коллективах:</w:t>
            </w:r>
          </w:p>
          <w:p w14:paraId="58046917" w14:textId="77777777" w:rsidR="00074531" w:rsidRPr="00074531" w:rsidRDefault="00074531" w:rsidP="00074531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"/>
              <w:rPr>
                <w:color w:val="000000"/>
                <w:sz w:val="28"/>
                <w:szCs w:val="28"/>
              </w:rPr>
            </w:pPr>
            <w:r w:rsidRPr="00074531">
              <w:rPr>
                <w:color w:val="000000"/>
                <w:sz w:val="28"/>
                <w:szCs w:val="28"/>
              </w:rPr>
              <w:t>анкетирование;</w:t>
            </w:r>
          </w:p>
          <w:p w14:paraId="3C407E9B" w14:textId="77777777" w:rsidR="00074531" w:rsidRPr="00074531" w:rsidRDefault="00074531" w:rsidP="00074531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53"/>
              <w:rPr>
                <w:color w:val="000000"/>
                <w:sz w:val="28"/>
                <w:szCs w:val="28"/>
              </w:rPr>
            </w:pPr>
            <w:r w:rsidRPr="00074531">
              <w:rPr>
                <w:color w:val="000000"/>
                <w:sz w:val="28"/>
                <w:szCs w:val="28"/>
              </w:rPr>
              <w:t>беседы в отрядах;</w:t>
            </w:r>
          </w:p>
          <w:p w14:paraId="1145E5B1" w14:textId="5DDC2F0A" w:rsidR="00074531" w:rsidRPr="00074531" w:rsidRDefault="00074531" w:rsidP="00074531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51"/>
              <w:rPr>
                <w:color w:val="000000"/>
                <w:sz w:val="28"/>
                <w:szCs w:val="28"/>
              </w:rPr>
            </w:pPr>
            <w:r w:rsidRPr="00074531">
              <w:rPr>
                <w:color w:val="000000"/>
                <w:sz w:val="28"/>
                <w:szCs w:val="28"/>
              </w:rPr>
              <w:t>планерки адм</w:t>
            </w:r>
            <w:r>
              <w:rPr>
                <w:color w:val="000000"/>
                <w:sz w:val="28"/>
                <w:szCs w:val="28"/>
              </w:rPr>
              <w:t>инистрации лагеря, воспитателей;</w:t>
            </w:r>
          </w:p>
          <w:p w14:paraId="7831905F" w14:textId="6D491FC7" w:rsidR="00074531" w:rsidRPr="00074531" w:rsidRDefault="00074531" w:rsidP="00074531">
            <w:pPr>
              <w:pStyle w:val="a5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74531">
              <w:rPr>
                <w:color w:val="000000"/>
                <w:sz w:val="28"/>
                <w:szCs w:val="28"/>
              </w:rPr>
              <w:t>родительское собрание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74531" w14:paraId="69E8A37D" w14:textId="77777777" w:rsidTr="00074531">
        <w:tc>
          <w:tcPr>
            <w:tcW w:w="2689" w:type="dxa"/>
            <w:vAlign w:val="center"/>
          </w:tcPr>
          <w:p w14:paraId="00E36139" w14:textId="7F5EF5D3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color w:val="000000"/>
                <w:sz w:val="28"/>
                <w:szCs w:val="28"/>
              </w:rPr>
              <w:t>Пошаговая диагностика</w:t>
            </w:r>
          </w:p>
        </w:tc>
        <w:tc>
          <w:tcPr>
            <w:tcW w:w="6662" w:type="dxa"/>
          </w:tcPr>
          <w:p w14:paraId="6506DC09" w14:textId="50326D91" w:rsidR="00074531" w:rsidRDefault="00074531" w:rsidP="0007453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Цветопись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результатам мероприятий и дел лагеря. Беседы на отрядных сборах.</w:t>
            </w:r>
          </w:p>
        </w:tc>
      </w:tr>
      <w:tr w:rsidR="00074531" w14:paraId="468C2E87" w14:textId="77777777" w:rsidTr="00074531">
        <w:tc>
          <w:tcPr>
            <w:tcW w:w="2689" w:type="dxa"/>
            <w:vAlign w:val="center"/>
          </w:tcPr>
          <w:p w14:paraId="080418AF" w14:textId="7F46BD52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color w:val="000000"/>
                <w:sz w:val="28"/>
                <w:szCs w:val="28"/>
              </w:rPr>
              <w:t xml:space="preserve">Итоговая </w:t>
            </w:r>
            <w:r w:rsidRPr="00074531">
              <w:rPr>
                <w:b/>
                <w:color w:val="000000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6662" w:type="dxa"/>
          </w:tcPr>
          <w:p w14:paraId="7A752926" w14:textId="27885BD2" w:rsidR="00074531" w:rsidRDefault="00074531" w:rsidP="0007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Анкетирование</w:t>
            </w:r>
          </w:p>
          <w:p w14:paraId="209311C7" w14:textId="2DA051F7" w:rsidR="00074531" w:rsidRDefault="00074531" w:rsidP="0007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Творческий отзыв (рисунок «Вместе мы - отряд») Беседы в отрядах</w:t>
            </w:r>
          </w:p>
          <w:p w14:paraId="1579FA3B" w14:textId="451DCDBE" w:rsidR="00074531" w:rsidRDefault="00074531" w:rsidP="0007453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Цветопись</w:t>
            </w:r>
            <w:proofErr w:type="spellEnd"/>
          </w:p>
        </w:tc>
      </w:tr>
    </w:tbl>
    <w:p w14:paraId="700B9BC2" w14:textId="77777777" w:rsidR="007A45AD" w:rsidRDefault="007A45AD" w:rsidP="007A45A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14:paraId="086AA3AD" w14:textId="7AB47E37" w:rsidR="00074531" w:rsidRPr="00074531" w:rsidRDefault="00074531" w:rsidP="007A45AD">
      <w:pPr>
        <w:spacing w:line="276" w:lineRule="auto"/>
        <w:jc w:val="center"/>
        <w:rPr>
          <w:b/>
          <w:bCs/>
          <w:sz w:val="28"/>
          <w:szCs w:val="28"/>
        </w:rPr>
      </w:pPr>
      <w:r w:rsidRPr="00074531">
        <w:rPr>
          <w:b/>
          <w:bCs/>
          <w:sz w:val="28"/>
          <w:szCs w:val="28"/>
        </w:rPr>
        <w:t>ДЕТСКОГО ЛАГЕРЯ</w:t>
      </w:r>
      <w:r w:rsidR="007A45AD">
        <w:rPr>
          <w:b/>
          <w:bCs/>
          <w:sz w:val="28"/>
          <w:szCs w:val="28"/>
        </w:rPr>
        <w:t xml:space="preserve"> «</w:t>
      </w:r>
      <w:r w:rsidR="006940E1">
        <w:rPr>
          <w:b/>
          <w:bCs/>
          <w:sz w:val="28"/>
          <w:szCs w:val="28"/>
        </w:rPr>
        <w:t>РАДУГА»</w:t>
      </w:r>
    </w:p>
    <w:p w14:paraId="7E15E4E2" w14:textId="75793C21" w:rsidR="00074531" w:rsidRPr="00074531" w:rsidRDefault="00074531" w:rsidP="0007453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74531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u w:val="single"/>
        </w:rPr>
        <w:t>2023</w:t>
      </w:r>
      <w:r w:rsidRPr="00074531">
        <w:rPr>
          <w:b/>
          <w:sz w:val="28"/>
          <w:szCs w:val="28"/>
        </w:rPr>
        <w:t xml:space="preserve"> год</w:t>
      </w:r>
    </w:p>
    <w:p w14:paraId="28FAA56B" w14:textId="77777777" w:rsidR="00074531" w:rsidRPr="00074531" w:rsidRDefault="00074531" w:rsidP="00074531">
      <w:pPr>
        <w:spacing w:line="276" w:lineRule="auto"/>
        <w:jc w:val="both"/>
        <w:rPr>
          <w:b/>
          <w:sz w:val="28"/>
          <w:szCs w:val="28"/>
        </w:rPr>
      </w:pPr>
    </w:p>
    <w:p w14:paraId="32A8C254" w14:textId="77777777" w:rsidR="00074531" w:rsidRPr="00074531" w:rsidRDefault="00074531" w:rsidP="00074531">
      <w:pPr>
        <w:spacing w:line="276" w:lineRule="auto"/>
        <w:ind w:firstLine="709"/>
        <w:jc w:val="both"/>
        <w:rPr>
          <w:sz w:val="28"/>
          <w:szCs w:val="28"/>
        </w:rPr>
      </w:pPr>
      <w:r w:rsidRPr="00074531">
        <w:rPr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F33DCCC" w14:textId="77777777" w:rsidR="00074531" w:rsidRPr="00074531" w:rsidRDefault="00074531" w:rsidP="00074531">
      <w:pPr>
        <w:spacing w:line="276" w:lineRule="auto"/>
        <w:ind w:firstLine="709"/>
        <w:jc w:val="both"/>
        <w:rPr>
          <w:sz w:val="28"/>
          <w:szCs w:val="28"/>
        </w:rPr>
      </w:pPr>
      <w:r w:rsidRPr="00074531">
        <w:rPr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6AA8C197" w14:textId="414F78B2" w:rsidR="00074531" w:rsidRDefault="00074531" w:rsidP="00074531">
      <w:pPr>
        <w:spacing w:line="276" w:lineRule="auto"/>
        <w:ind w:firstLine="709"/>
        <w:jc w:val="both"/>
        <w:rPr>
          <w:sz w:val="28"/>
          <w:szCs w:val="28"/>
        </w:rPr>
      </w:pPr>
      <w:r w:rsidRPr="00074531">
        <w:rPr>
          <w:sz w:val="28"/>
          <w:szCs w:val="28"/>
        </w:rPr>
        <w:t>В соответствии с Указом Президента Российс</w:t>
      </w:r>
      <w:r>
        <w:rPr>
          <w:sz w:val="28"/>
          <w:szCs w:val="28"/>
        </w:rPr>
        <w:t xml:space="preserve">кой Федерации 2023 год объявлен </w:t>
      </w:r>
      <w:r w:rsidRPr="00074531">
        <w:rPr>
          <w:sz w:val="28"/>
          <w:szCs w:val="28"/>
        </w:rPr>
        <w:t>«Годом педагога и наставника».</w:t>
      </w:r>
    </w:p>
    <w:p w14:paraId="20D6143D" w14:textId="77777777" w:rsidR="00074531" w:rsidRPr="00074531" w:rsidRDefault="00074531" w:rsidP="0007453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15"/>
        <w:gridCol w:w="1559"/>
        <w:gridCol w:w="1276"/>
        <w:gridCol w:w="1134"/>
        <w:gridCol w:w="1275"/>
      </w:tblGrid>
      <w:tr w:rsidR="00074531" w:rsidRPr="00074531" w14:paraId="15E9FF2E" w14:textId="77777777" w:rsidTr="00F92548">
        <w:trPr>
          <w:trHeight w:val="431"/>
        </w:trPr>
        <w:tc>
          <w:tcPr>
            <w:tcW w:w="689" w:type="dxa"/>
            <w:vMerge w:val="restart"/>
            <w:vAlign w:val="center"/>
          </w:tcPr>
          <w:p w14:paraId="42B8DF1D" w14:textId="77777777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15" w:type="dxa"/>
            <w:vMerge w:val="restart"/>
            <w:vAlign w:val="center"/>
          </w:tcPr>
          <w:p w14:paraId="495432AD" w14:textId="77777777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3E28FA34" w14:textId="55945482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85" w:type="dxa"/>
            <w:gridSpan w:val="3"/>
            <w:vAlign w:val="center"/>
          </w:tcPr>
          <w:p w14:paraId="4513712F" w14:textId="77777777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Уровень проведения</w:t>
            </w:r>
          </w:p>
        </w:tc>
      </w:tr>
      <w:tr w:rsidR="00074531" w:rsidRPr="00074531" w14:paraId="2C9ECAFE" w14:textId="77777777" w:rsidTr="00F92548">
        <w:trPr>
          <w:trHeight w:val="1399"/>
        </w:trPr>
        <w:tc>
          <w:tcPr>
            <w:tcW w:w="689" w:type="dxa"/>
            <w:vMerge/>
            <w:tcBorders>
              <w:top w:val="nil"/>
            </w:tcBorders>
            <w:vAlign w:val="center"/>
          </w:tcPr>
          <w:p w14:paraId="4CEF38CA" w14:textId="77777777" w:rsidR="00074531" w:rsidRPr="00074531" w:rsidRDefault="00074531" w:rsidP="000745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vMerge/>
            <w:tcBorders>
              <w:top w:val="nil"/>
            </w:tcBorders>
            <w:vAlign w:val="center"/>
          </w:tcPr>
          <w:p w14:paraId="10627640" w14:textId="77777777" w:rsidR="00074531" w:rsidRPr="00074531" w:rsidRDefault="00074531" w:rsidP="000745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2C5F3910" w14:textId="77777777" w:rsidR="00074531" w:rsidRPr="00074531" w:rsidRDefault="00074531" w:rsidP="000745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1CDD0C" w14:textId="10BBAAF2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Всеросс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074531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регион.</w:t>
            </w:r>
          </w:p>
        </w:tc>
        <w:tc>
          <w:tcPr>
            <w:tcW w:w="1134" w:type="dxa"/>
            <w:vAlign w:val="center"/>
          </w:tcPr>
          <w:p w14:paraId="5A590514" w14:textId="77777777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275" w:type="dxa"/>
            <w:vAlign w:val="center"/>
          </w:tcPr>
          <w:p w14:paraId="2424A370" w14:textId="77777777" w:rsidR="00074531" w:rsidRPr="00074531" w:rsidRDefault="00074531" w:rsidP="000745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Отряд</w:t>
            </w:r>
          </w:p>
        </w:tc>
      </w:tr>
      <w:tr w:rsidR="00074531" w:rsidRPr="00074531" w14:paraId="0282C416" w14:textId="77777777" w:rsidTr="00F92548">
        <w:trPr>
          <w:trHeight w:val="431"/>
        </w:trPr>
        <w:tc>
          <w:tcPr>
            <w:tcW w:w="10348" w:type="dxa"/>
            <w:gridSpan w:val="6"/>
            <w:vAlign w:val="center"/>
          </w:tcPr>
          <w:p w14:paraId="62DE3ACD" w14:textId="4D9A0238" w:rsidR="00074531" w:rsidRPr="00074531" w:rsidRDefault="00074531" w:rsidP="00F925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4531">
              <w:rPr>
                <w:b/>
                <w:sz w:val="28"/>
                <w:szCs w:val="28"/>
              </w:rPr>
              <w:t>Модуль «</w:t>
            </w:r>
            <w:r w:rsidR="00F92548">
              <w:rPr>
                <w:b/>
                <w:sz w:val="28"/>
                <w:szCs w:val="28"/>
                <w:u w:val="single"/>
              </w:rPr>
              <w:t>Будущее России</w:t>
            </w:r>
            <w:r w:rsidRPr="006A6614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074531" w:rsidRPr="00074531" w14:paraId="1C37E585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DA92BE6" w14:textId="77777777" w:rsidR="00074531" w:rsidRPr="00074531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4531"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vAlign w:val="center"/>
          </w:tcPr>
          <w:p w14:paraId="0E060155" w14:textId="13517A10" w:rsidR="00074531" w:rsidRPr="00F92548" w:rsidRDefault="00074531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 xml:space="preserve">День эколога </w:t>
            </w:r>
          </w:p>
        </w:tc>
        <w:tc>
          <w:tcPr>
            <w:tcW w:w="1559" w:type="dxa"/>
            <w:vAlign w:val="center"/>
          </w:tcPr>
          <w:p w14:paraId="176DDE24" w14:textId="3BB78054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05.06.2023</w:t>
            </w:r>
          </w:p>
        </w:tc>
        <w:tc>
          <w:tcPr>
            <w:tcW w:w="1276" w:type="dxa"/>
            <w:vAlign w:val="center"/>
          </w:tcPr>
          <w:p w14:paraId="6CEFD0C2" w14:textId="5644D2EE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289FD5" w14:textId="359D1BD5" w:rsidR="00074531" w:rsidRPr="00F92548" w:rsidRDefault="006940E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7C8883DE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11439F5F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76CDB30" w14:textId="77777777" w:rsidR="00074531" w:rsidRPr="00074531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4531"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vAlign w:val="center"/>
          </w:tcPr>
          <w:p w14:paraId="162178F0" w14:textId="366E7BBD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 xml:space="preserve">День русского языка </w:t>
            </w:r>
          </w:p>
        </w:tc>
        <w:tc>
          <w:tcPr>
            <w:tcW w:w="1559" w:type="dxa"/>
            <w:vAlign w:val="center"/>
          </w:tcPr>
          <w:p w14:paraId="1D294104" w14:textId="664A42CD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06.06.2023</w:t>
            </w:r>
          </w:p>
        </w:tc>
        <w:tc>
          <w:tcPr>
            <w:tcW w:w="1276" w:type="dxa"/>
            <w:vAlign w:val="center"/>
          </w:tcPr>
          <w:p w14:paraId="52B00846" w14:textId="295CE6BA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3A4CC1" w14:textId="6741800F" w:rsidR="00074531" w:rsidRPr="00F92548" w:rsidRDefault="006940E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459F7476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44B2A79F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701C7165" w14:textId="385DC2D0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vAlign w:val="center"/>
          </w:tcPr>
          <w:p w14:paraId="0E371479" w14:textId="0CBB461B" w:rsidR="00074531" w:rsidRPr="00F92548" w:rsidRDefault="00074531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Конкурс – игра «Мир сказок»</w:t>
            </w:r>
          </w:p>
        </w:tc>
        <w:tc>
          <w:tcPr>
            <w:tcW w:w="1559" w:type="dxa"/>
            <w:vAlign w:val="center"/>
          </w:tcPr>
          <w:p w14:paraId="72192545" w14:textId="36580575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07.06.2023</w:t>
            </w:r>
          </w:p>
        </w:tc>
        <w:tc>
          <w:tcPr>
            <w:tcW w:w="1276" w:type="dxa"/>
            <w:vAlign w:val="center"/>
          </w:tcPr>
          <w:p w14:paraId="49B7B490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96D2C1" w14:textId="56DABCCE" w:rsidR="00074531" w:rsidRPr="00F92548" w:rsidRDefault="006940E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601FF2CE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36456775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1689AF7D" w14:textId="21D96803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vAlign w:val="center"/>
          </w:tcPr>
          <w:p w14:paraId="3B1E15AB" w14:textId="31CAC5EC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Познавательно-развлекательное мероприятие «Не имей сто рублей, а имей сто друзей»</w:t>
            </w:r>
          </w:p>
        </w:tc>
        <w:tc>
          <w:tcPr>
            <w:tcW w:w="1559" w:type="dxa"/>
            <w:vAlign w:val="center"/>
          </w:tcPr>
          <w:p w14:paraId="0C321100" w14:textId="20E1E1E4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09.06.2023</w:t>
            </w:r>
          </w:p>
        </w:tc>
        <w:tc>
          <w:tcPr>
            <w:tcW w:w="1276" w:type="dxa"/>
            <w:vAlign w:val="center"/>
          </w:tcPr>
          <w:p w14:paraId="77C2D23C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085291" w14:textId="208A0042" w:rsidR="00074531" w:rsidRPr="00F92548" w:rsidRDefault="006940E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42544770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213FDCD7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4EF3F153" w14:textId="787CC08E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  <w:vAlign w:val="center"/>
          </w:tcPr>
          <w:p w14:paraId="7F7DE9B8" w14:textId="69192CAC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День России</w:t>
            </w:r>
          </w:p>
        </w:tc>
        <w:tc>
          <w:tcPr>
            <w:tcW w:w="1559" w:type="dxa"/>
            <w:vAlign w:val="center"/>
          </w:tcPr>
          <w:p w14:paraId="1C7C3F9E" w14:textId="38A69384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12.06.2023</w:t>
            </w:r>
          </w:p>
        </w:tc>
        <w:tc>
          <w:tcPr>
            <w:tcW w:w="1276" w:type="dxa"/>
            <w:vAlign w:val="center"/>
          </w:tcPr>
          <w:p w14:paraId="65A148F8" w14:textId="6C0C477B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793140" w14:textId="69389A26" w:rsidR="00074531" w:rsidRPr="00F92548" w:rsidRDefault="006940E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7F63584F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7817CCF2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C56560C" w14:textId="2C4655A1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  <w:vAlign w:val="center"/>
          </w:tcPr>
          <w:p w14:paraId="328C6BD5" w14:textId="672F38AD" w:rsid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Выставка рисунков и викторина «Любимые герои</w:t>
            </w:r>
            <w:r>
              <w:rPr>
                <w:sz w:val="28"/>
                <w:szCs w:val="28"/>
              </w:rPr>
              <w:t xml:space="preserve"> отечественных </w:t>
            </w:r>
            <w:r w:rsidRPr="00F92548">
              <w:rPr>
                <w:sz w:val="28"/>
                <w:szCs w:val="28"/>
              </w:rPr>
              <w:t>мул</w:t>
            </w:r>
            <w:r>
              <w:rPr>
                <w:sz w:val="28"/>
                <w:szCs w:val="28"/>
              </w:rPr>
              <w:t>ьтфильмов»</w:t>
            </w:r>
          </w:p>
          <w:p w14:paraId="072FCF99" w14:textId="688ADEA6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юбилею киностудии </w:t>
            </w:r>
            <w:r w:rsidRPr="00F92548">
              <w:rPr>
                <w:sz w:val="28"/>
                <w:szCs w:val="28"/>
              </w:rPr>
              <w:t>«</w:t>
            </w:r>
            <w:proofErr w:type="spellStart"/>
            <w:r w:rsidRPr="00F92548">
              <w:rPr>
                <w:sz w:val="28"/>
                <w:szCs w:val="28"/>
              </w:rPr>
              <w:t>Союзмультфильм</w:t>
            </w:r>
            <w:proofErr w:type="spellEnd"/>
            <w:r w:rsidRPr="00F92548">
              <w:rPr>
                <w:sz w:val="28"/>
                <w:szCs w:val="28"/>
              </w:rPr>
              <w:t>»)</w:t>
            </w:r>
          </w:p>
        </w:tc>
        <w:tc>
          <w:tcPr>
            <w:tcW w:w="1559" w:type="dxa"/>
            <w:vAlign w:val="center"/>
          </w:tcPr>
          <w:p w14:paraId="503BCDC3" w14:textId="029A02B3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13.06.2023 20.06.2023</w:t>
            </w:r>
          </w:p>
        </w:tc>
        <w:tc>
          <w:tcPr>
            <w:tcW w:w="1276" w:type="dxa"/>
            <w:vAlign w:val="center"/>
          </w:tcPr>
          <w:p w14:paraId="21519FFD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7360D6" w14:textId="4117B75C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0C56C6DD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48452219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DC0EBFB" w14:textId="481C364F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5" w:type="dxa"/>
            <w:vAlign w:val="center"/>
          </w:tcPr>
          <w:p w14:paraId="1D29FF89" w14:textId="73EB5D2E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Игра-путешествие «Экологический калейдоскоп»</w:t>
            </w:r>
          </w:p>
        </w:tc>
        <w:tc>
          <w:tcPr>
            <w:tcW w:w="1559" w:type="dxa"/>
            <w:vAlign w:val="center"/>
          </w:tcPr>
          <w:p w14:paraId="6F3CEE47" w14:textId="4A2E1CF2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16.06.2023</w:t>
            </w:r>
          </w:p>
        </w:tc>
        <w:tc>
          <w:tcPr>
            <w:tcW w:w="1276" w:type="dxa"/>
            <w:vAlign w:val="center"/>
          </w:tcPr>
          <w:p w14:paraId="0F8E0CE3" w14:textId="2E1F38B0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9113F1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3B6D638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776162A7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1F75819E" w14:textId="51107F14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15" w:type="dxa"/>
            <w:vAlign w:val="center"/>
          </w:tcPr>
          <w:p w14:paraId="79FA5373" w14:textId="0D9E72DD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559" w:type="dxa"/>
            <w:vAlign w:val="center"/>
          </w:tcPr>
          <w:p w14:paraId="136066CE" w14:textId="2B1BFEDE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18.06.2023</w:t>
            </w:r>
          </w:p>
        </w:tc>
        <w:tc>
          <w:tcPr>
            <w:tcW w:w="1276" w:type="dxa"/>
            <w:vAlign w:val="center"/>
          </w:tcPr>
          <w:p w14:paraId="7454A268" w14:textId="7ECE8D4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E76B1C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20510C6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51B081B7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06A65403" w14:textId="30A50EA5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15" w:type="dxa"/>
            <w:vAlign w:val="center"/>
          </w:tcPr>
          <w:p w14:paraId="35F1AE17" w14:textId="04754AC6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59" w:type="dxa"/>
            <w:vAlign w:val="center"/>
          </w:tcPr>
          <w:p w14:paraId="13B06846" w14:textId="7C3CE3C4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22.06.2023</w:t>
            </w:r>
          </w:p>
        </w:tc>
        <w:tc>
          <w:tcPr>
            <w:tcW w:w="1276" w:type="dxa"/>
            <w:vAlign w:val="center"/>
          </w:tcPr>
          <w:p w14:paraId="719CF694" w14:textId="550ED8B9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AC91F7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068707E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4531" w:rsidRPr="00074531" w14:paraId="14455A8D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332FB43" w14:textId="1C41FE98" w:rsidR="00074531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15" w:type="dxa"/>
            <w:vAlign w:val="center"/>
          </w:tcPr>
          <w:p w14:paraId="35DE3340" w14:textId="4348EEA8" w:rsidR="00074531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Программа развития социальной активности обучающихся начальной классов «Орлята России»</w:t>
            </w:r>
          </w:p>
        </w:tc>
        <w:tc>
          <w:tcPr>
            <w:tcW w:w="1559" w:type="dxa"/>
            <w:vAlign w:val="center"/>
          </w:tcPr>
          <w:p w14:paraId="2860E608" w14:textId="2AA98E24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vAlign w:val="center"/>
          </w:tcPr>
          <w:p w14:paraId="28659B32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FFA248" w14:textId="05DA67BB" w:rsidR="00074531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56018B2E" w14:textId="77777777" w:rsidR="00074531" w:rsidRPr="00F92548" w:rsidRDefault="00074531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65DB66CB" w14:textId="77777777" w:rsidTr="00F92548">
        <w:trPr>
          <w:trHeight w:val="431"/>
        </w:trPr>
        <w:tc>
          <w:tcPr>
            <w:tcW w:w="10348" w:type="dxa"/>
            <w:gridSpan w:val="6"/>
            <w:vAlign w:val="center"/>
          </w:tcPr>
          <w:p w14:paraId="27CC5B68" w14:textId="74F370C8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Pr="00F92548">
              <w:rPr>
                <w:b/>
                <w:sz w:val="28"/>
                <w:szCs w:val="28"/>
                <w:u w:val="single"/>
              </w:rPr>
              <w:t>«Ключевые мероприятия детского лагеря</w:t>
            </w:r>
            <w:r w:rsidRPr="006A6614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F92548" w:rsidRPr="00074531" w14:paraId="6BE3935E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5B9EEF9" w14:textId="7F34D50C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vAlign w:val="center"/>
          </w:tcPr>
          <w:p w14:paraId="2911B6C7" w14:textId="0166B9B1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Торжественное открытие смены</w:t>
            </w:r>
          </w:p>
        </w:tc>
        <w:tc>
          <w:tcPr>
            <w:tcW w:w="1559" w:type="dxa"/>
            <w:vAlign w:val="center"/>
          </w:tcPr>
          <w:p w14:paraId="279DAE7C" w14:textId="7D4AD499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05.06.2023</w:t>
            </w:r>
          </w:p>
        </w:tc>
        <w:tc>
          <w:tcPr>
            <w:tcW w:w="1276" w:type="dxa"/>
            <w:vAlign w:val="center"/>
          </w:tcPr>
          <w:p w14:paraId="673B9BBE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D2B9E9" w14:textId="29801C4D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53332371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766F3536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1C6DA6BF" w14:textId="1933BF36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vAlign w:val="center"/>
          </w:tcPr>
          <w:p w14:paraId="35A2C069" w14:textId="10B24E51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Литературно-музыкальная композиция «У Лукоморья»</w:t>
            </w:r>
          </w:p>
        </w:tc>
        <w:tc>
          <w:tcPr>
            <w:tcW w:w="1559" w:type="dxa"/>
            <w:vAlign w:val="center"/>
          </w:tcPr>
          <w:p w14:paraId="3FBC3983" w14:textId="7FC2D69A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06.06.2023</w:t>
            </w:r>
          </w:p>
        </w:tc>
        <w:tc>
          <w:tcPr>
            <w:tcW w:w="1276" w:type="dxa"/>
            <w:vAlign w:val="center"/>
          </w:tcPr>
          <w:p w14:paraId="32F7275D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ADED48" w14:textId="3A2AC4FD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0174BC7A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5763D0A8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2FBF6F5" w14:textId="2AE03E77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vAlign w:val="center"/>
          </w:tcPr>
          <w:p w14:paraId="773E0CE3" w14:textId="03887DA3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Тематический день «Детство – это Я и ТЫ!»</w:t>
            </w:r>
          </w:p>
        </w:tc>
        <w:tc>
          <w:tcPr>
            <w:tcW w:w="1559" w:type="dxa"/>
            <w:vAlign w:val="center"/>
          </w:tcPr>
          <w:p w14:paraId="22815248" w14:textId="099EE30D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07.06.2023</w:t>
            </w:r>
          </w:p>
        </w:tc>
        <w:tc>
          <w:tcPr>
            <w:tcW w:w="1276" w:type="dxa"/>
            <w:vAlign w:val="center"/>
          </w:tcPr>
          <w:p w14:paraId="563E6AB3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902700" w14:textId="3DED59D4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3C34F9E6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19FD74D3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5FB7A710" w14:textId="6ED1A940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vAlign w:val="center"/>
          </w:tcPr>
          <w:p w14:paraId="239100E8" w14:textId="22D105CF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559" w:type="dxa"/>
            <w:vAlign w:val="center"/>
          </w:tcPr>
          <w:p w14:paraId="0CDC93EF" w14:textId="605271A0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Еженедельно</w:t>
            </w:r>
          </w:p>
        </w:tc>
        <w:tc>
          <w:tcPr>
            <w:tcW w:w="1276" w:type="dxa"/>
            <w:vAlign w:val="center"/>
          </w:tcPr>
          <w:p w14:paraId="0523EE87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825515" w14:textId="2EC12DFD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7906EEA0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10FD82CD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56B62861" w14:textId="019FEDBB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  <w:vAlign w:val="center"/>
          </w:tcPr>
          <w:p w14:paraId="25380215" w14:textId="4160752E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Праздник «Русь, Россия, Родина моя…»</w:t>
            </w:r>
          </w:p>
        </w:tc>
        <w:tc>
          <w:tcPr>
            <w:tcW w:w="1559" w:type="dxa"/>
            <w:vAlign w:val="center"/>
          </w:tcPr>
          <w:p w14:paraId="70B4A83B" w14:textId="19FFCC16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12.06.2023</w:t>
            </w:r>
          </w:p>
        </w:tc>
        <w:tc>
          <w:tcPr>
            <w:tcW w:w="1276" w:type="dxa"/>
            <w:vAlign w:val="center"/>
          </w:tcPr>
          <w:p w14:paraId="5DA6E002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ECA13D" w14:textId="73A8CF7D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41F28C4F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0D666CA5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7B4C6CEE" w14:textId="4BFBD955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  <w:vAlign w:val="center"/>
          </w:tcPr>
          <w:p w14:paraId="3DFBD2E2" w14:textId="7210E2B2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Торжественное закрытие смены</w:t>
            </w:r>
          </w:p>
        </w:tc>
        <w:tc>
          <w:tcPr>
            <w:tcW w:w="1559" w:type="dxa"/>
            <w:vAlign w:val="center"/>
          </w:tcPr>
          <w:p w14:paraId="00D5FBA7" w14:textId="5C2A9F0A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22.06.2023</w:t>
            </w:r>
          </w:p>
        </w:tc>
        <w:tc>
          <w:tcPr>
            <w:tcW w:w="1276" w:type="dxa"/>
            <w:vAlign w:val="center"/>
          </w:tcPr>
          <w:p w14:paraId="2C23D716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FF4147" w14:textId="52AF9C34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5C7847C6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56DDD2FC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BD7F7FB" w14:textId="4A0F13AB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5" w:type="dxa"/>
            <w:vAlign w:val="center"/>
          </w:tcPr>
          <w:p w14:paraId="175120DE" w14:textId="7A6E1FB9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Командная игра «</w:t>
            </w:r>
            <w:proofErr w:type="spellStart"/>
            <w:r w:rsidRPr="00F92548">
              <w:rPr>
                <w:sz w:val="28"/>
                <w:szCs w:val="28"/>
              </w:rPr>
              <w:t>Физкульт</w:t>
            </w:r>
            <w:proofErr w:type="spellEnd"/>
            <w:r w:rsidRPr="00F92548">
              <w:rPr>
                <w:sz w:val="28"/>
                <w:szCs w:val="28"/>
              </w:rPr>
              <w:t xml:space="preserve"> – УРА!»</w:t>
            </w:r>
          </w:p>
        </w:tc>
        <w:tc>
          <w:tcPr>
            <w:tcW w:w="1559" w:type="dxa"/>
            <w:vAlign w:val="center"/>
          </w:tcPr>
          <w:p w14:paraId="1E669F78" w14:textId="0AF2236D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vAlign w:val="center"/>
          </w:tcPr>
          <w:p w14:paraId="6200889F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862749" w14:textId="20402AE8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3A9DE819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3A946589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75BDEDA6" w14:textId="07DAC74E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15" w:type="dxa"/>
            <w:vAlign w:val="center"/>
          </w:tcPr>
          <w:p w14:paraId="1252E009" w14:textId="102721EB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1559" w:type="dxa"/>
            <w:vAlign w:val="center"/>
          </w:tcPr>
          <w:p w14:paraId="10696DF3" w14:textId="65C6F8A2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vAlign w:val="center"/>
          </w:tcPr>
          <w:p w14:paraId="37ABAAFD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CB9017" w14:textId="39FD6D04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4F639693" w14:textId="77777777" w:rsidR="00F92548" w:rsidRPr="00F92548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2548" w:rsidRPr="00074531" w14:paraId="5528906A" w14:textId="77777777" w:rsidTr="00F92548">
        <w:trPr>
          <w:trHeight w:val="431"/>
        </w:trPr>
        <w:tc>
          <w:tcPr>
            <w:tcW w:w="10348" w:type="dxa"/>
            <w:gridSpan w:val="6"/>
            <w:vAlign w:val="center"/>
          </w:tcPr>
          <w:p w14:paraId="4247BCF3" w14:textId="14C9FAD3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Pr="00F92548">
              <w:rPr>
                <w:b/>
                <w:sz w:val="28"/>
                <w:szCs w:val="28"/>
                <w:u w:val="single"/>
              </w:rPr>
              <w:t>«Отрядная работа</w:t>
            </w:r>
            <w:r w:rsidRPr="006A6614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F92548" w:rsidRPr="00074531" w14:paraId="6425A599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19D8FFC3" w14:textId="596D874C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vAlign w:val="center"/>
          </w:tcPr>
          <w:p w14:paraId="2A65C131" w14:textId="77777777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Проведение огоньков</w:t>
            </w:r>
          </w:p>
          <w:p w14:paraId="1CB13EE8" w14:textId="56112B5F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(знакомства, огонек</w:t>
            </w:r>
            <w:r w:rsidRPr="00F92548">
              <w:rPr>
                <w:sz w:val="28"/>
                <w:szCs w:val="28"/>
              </w:rPr>
              <w:t>–анализ</w:t>
            </w:r>
          </w:p>
          <w:p w14:paraId="56C71668" w14:textId="77777777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дня, отрядная «свеча», огонек</w:t>
            </w:r>
          </w:p>
          <w:p w14:paraId="2EB3829A" w14:textId="77777777" w:rsidR="00F92548" w:rsidRPr="00F92548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прощания, тематический</w:t>
            </w:r>
          </w:p>
          <w:p w14:paraId="34D899F5" w14:textId="37A61A39" w:rsidR="00F92548" w:rsidRPr="00074531" w:rsidRDefault="00F92548" w:rsidP="00906A67">
            <w:pPr>
              <w:spacing w:line="276" w:lineRule="auto"/>
              <w:rPr>
                <w:sz w:val="28"/>
                <w:szCs w:val="28"/>
              </w:rPr>
            </w:pPr>
            <w:r w:rsidRPr="00F92548">
              <w:rPr>
                <w:sz w:val="28"/>
                <w:szCs w:val="28"/>
              </w:rPr>
              <w:t>огонек)</w:t>
            </w:r>
          </w:p>
        </w:tc>
        <w:tc>
          <w:tcPr>
            <w:tcW w:w="1559" w:type="dxa"/>
            <w:vAlign w:val="center"/>
          </w:tcPr>
          <w:p w14:paraId="749715BB" w14:textId="6266518D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vAlign w:val="center"/>
          </w:tcPr>
          <w:p w14:paraId="63299CF2" w14:textId="77777777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76CD0D" w14:textId="77777777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EA53D18" w14:textId="0E879438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2548" w:rsidRPr="00074531" w14:paraId="5E939E23" w14:textId="77777777" w:rsidTr="00F92548">
        <w:trPr>
          <w:trHeight w:val="431"/>
        </w:trPr>
        <w:tc>
          <w:tcPr>
            <w:tcW w:w="10348" w:type="dxa"/>
            <w:gridSpan w:val="6"/>
            <w:vAlign w:val="center"/>
          </w:tcPr>
          <w:p w14:paraId="26066669" w14:textId="09265328" w:rsidR="00F92548" w:rsidRPr="00074531" w:rsidRDefault="00F92548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Pr="00F92548">
              <w:rPr>
                <w:b/>
                <w:sz w:val="28"/>
                <w:szCs w:val="28"/>
                <w:u w:val="single"/>
              </w:rPr>
              <w:t>«Коллективно-творческое дело (КТД)</w:t>
            </w:r>
            <w:r w:rsidRPr="006A6614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F92548" w:rsidRPr="00074531" w14:paraId="7A6F6D37" w14:textId="77777777" w:rsidTr="006A6614">
        <w:trPr>
          <w:trHeight w:val="431"/>
        </w:trPr>
        <w:tc>
          <w:tcPr>
            <w:tcW w:w="689" w:type="dxa"/>
            <w:vAlign w:val="center"/>
          </w:tcPr>
          <w:p w14:paraId="2B86FF1C" w14:textId="2362949C" w:rsidR="00F92548" w:rsidRPr="00074531" w:rsidRDefault="006A6614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vAlign w:val="center"/>
          </w:tcPr>
          <w:p w14:paraId="0C9DE901" w14:textId="77777777" w:rsidR="006A6614" w:rsidRPr="006A6614" w:rsidRDefault="006A6614" w:rsidP="006A6614">
            <w:pPr>
              <w:spacing w:line="276" w:lineRule="auto"/>
              <w:rPr>
                <w:sz w:val="28"/>
                <w:szCs w:val="28"/>
              </w:rPr>
            </w:pPr>
            <w:r w:rsidRPr="006A6614">
              <w:rPr>
                <w:sz w:val="28"/>
                <w:szCs w:val="28"/>
              </w:rPr>
              <w:t>КТД «Город веселых</w:t>
            </w:r>
          </w:p>
          <w:p w14:paraId="74F58D24" w14:textId="14B047EC" w:rsidR="00F92548" w:rsidRPr="00074531" w:rsidRDefault="006A6614" w:rsidP="006A6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мастеров»</w:t>
            </w:r>
          </w:p>
        </w:tc>
        <w:tc>
          <w:tcPr>
            <w:tcW w:w="1559" w:type="dxa"/>
            <w:vAlign w:val="center"/>
          </w:tcPr>
          <w:p w14:paraId="0B349238" w14:textId="12361F74" w:rsidR="00F92548" w:rsidRPr="00074531" w:rsidRDefault="006A6614" w:rsidP="006A6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A6614">
              <w:rPr>
                <w:sz w:val="28"/>
                <w:szCs w:val="28"/>
              </w:rPr>
              <w:t>.06.2023</w:t>
            </w:r>
            <w:r>
              <w:rPr>
                <w:sz w:val="28"/>
                <w:szCs w:val="28"/>
              </w:rPr>
              <w:t>-09.06.2023</w:t>
            </w:r>
          </w:p>
        </w:tc>
        <w:tc>
          <w:tcPr>
            <w:tcW w:w="1276" w:type="dxa"/>
          </w:tcPr>
          <w:p w14:paraId="7ADA36CC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7522C0" w14:textId="143779E2" w:rsidR="00F92548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48C2F64B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2548" w:rsidRPr="00074531" w14:paraId="40288D8C" w14:textId="77777777" w:rsidTr="006A6614">
        <w:trPr>
          <w:trHeight w:val="431"/>
        </w:trPr>
        <w:tc>
          <w:tcPr>
            <w:tcW w:w="689" w:type="dxa"/>
            <w:vAlign w:val="center"/>
          </w:tcPr>
          <w:p w14:paraId="63C74B92" w14:textId="6192BB7C" w:rsidR="00F92548" w:rsidRPr="00074531" w:rsidRDefault="006A6614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vAlign w:val="center"/>
          </w:tcPr>
          <w:p w14:paraId="6FAAFCA6" w14:textId="3A4D3676" w:rsidR="00F92548" w:rsidRPr="00074531" w:rsidRDefault="006A6614" w:rsidP="006A6614">
            <w:pPr>
              <w:spacing w:line="276" w:lineRule="auto"/>
              <w:rPr>
                <w:sz w:val="28"/>
                <w:szCs w:val="28"/>
              </w:rPr>
            </w:pPr>
            <w:r w:rsidRPr="006A6614">
              <w:rPr>
                <w:sz w:val="28"/>
                <w:szCs w:val="28"/>
              </w:rPr>
              <w:t>КТД «Береги планету!»</w:t>
            </w:r>
          </w:p>
        </w:tc>
        <w:tc>
          <w:tcPr>
            <w:tcW w:w="1559" w:type="dxa"/>
            <w:vAlign w:val="center"/>
          </w:tcPr>
          <w:p w14:paraId="0DAB59A1" w14:textId="44AF8AF0" w:rsidR="00F92548" w:rsidRPr="00074531" w:rsidRDefault="006A6614" w:rsidP="006A6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12.06.2023-16.06.2023</w:t>
            </w:r>
          </w:p>
        </w:tc>
        <w:tc>
          <w:tcPr>
            <w:tcW w:w="1276" w:type="dxa"/>
          </w:tcPr>
          <w:p w14:paraId="019A2991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395C5F" w14:textId="0A72A9E0" w:rsidR="00F92548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3D9960EF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92548" w:rsidRPr="00074531" w14:paraId="18B22F4D" w14:textId="77777777" w:rsidTr="006A6614">
        <w:trPr>
          <w:trHeight w:val="431"/>
        </w:trPr>
        <w:tc>
          <w:tcPr>
            <w:tcW w:w="689" w:type="dxa"/>
            <w:vAlign w:val="center"/>
          </w:tcPr>
          <w:p w14:paraId="3BA5BD9C" w14:textId="5C74B72F" w:rsidR="00F92548" w:rsidRPr="00074531" w:rsidRDefault="006A6614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vAlign w:val="center"/>
          </w:tcPr>
          <w:p w14:paraId="6067DDE4" w14:textId="0864B9AC" w:rsidR="00F92548" w:rsidRPr="00074531" w:rsidRDefault="006A6614" w:rsidP="006A6614">
            <w:pPr>
              <w:spacing w:line="276" w:lineRule="auto"/>
              <w:rPr>
                <w:sz w:val="28"/>
                <w:szCs w:val="28"/>
              </w:rPr>
            </w:pPr>
            <w:r w:rsidRPr="006A6614">
              <w:rPr>
                <w:sz w:val="28"/>
                <w:szCs w:val="28"/>
              </w:rPr>
              <w:t>КТД «Летние забавы»</w:t>
            </w:r>
          </w:p>
        </w:tc>
        <w:tc>
          <w:tcPr>
            <w:tcW w:w="1559" w:type="dxa"/>
            <w:vAlign w:val="center"/>
          </w:tcPr>
          <w:p w14:paraId="0BB853F7" w14:textId="52686C8F" w:rsidR="00F92548" w:rsidRPr="00074531" w:rsidRDefault="006A6614" w:rsidP="006A6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19.06.2023-22.06.2023</w:t>
            </w:r>
          </w:p>
        </w:tc>
        <w:tc>
          <w:tcPr>
            <w:tcW w:w="1276" w:type="dxa"/>
          </w:tcPr>
          <w:p w14:paraId="3979DFEE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9085F4" w14:textId="1585DF3D" w:rsidR="00F92548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2A6FA8F9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A6614" w:rsidRPr="00074531" w14:paraId="507D0238" w14:textId="77777777" w:rsidTr="006A6614">
        <w:trPr>
          <w:trHeight w:val="431"/>
        </w:trPr>
        <w:tc>
          <w:tcPr>
            <w:tcW w:w="10348" w:type="dxa"/>
            <w:gridSpan w:val="6"/>
            <w:vAlign w:val="center"/>
          </w:tcPr>
          <w:p w14:paraId="007CD827" w14:textId="227A537C" w:rsidR="006A6614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Pr="00F92548">
              <w:rPr>
                <w:b/>
                <w:sz w:val="28"/>
                <w:szCs w:val="28"/>
                <w:u w:val="single"/>
              </w:rPr>
              <w:t>«</w:t>
            </w:r>
            <w:r w:rsidRPr="006A6614">
              <w:rPr>
                <w:b/>
                <w:sz w:val="28"/>
                <w:szCs w:val="28"/>
                <w:u w:val="single"/>
              </w:rPr>
              <w:t>Самоуправление»</w:t>
            </w:r>
          </w:p>
        </w:tc>
      </w:tr>
      <w:tr w:rsidR="00F92548" w:rsidRPr="00074531" w14:paraId="1457C086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59502771" w14:textId="22103FF0" w:rsidR="00F92548" w:rsidRPr="00074531" w:rsidRDefault="006A6614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15" w:type="dxa"/>
            <w:vAlign w:val="center"/>
          </w:tcPr>
          <w:p w14:paraId="7305F456" w14:textId="633035CB" w:rsidR="00F92548" w:rsidRPr="00074531" w:rsidRDefault="006A6614" w:rsidP="00906A67">
            <w:pPr>
              <w:spacing w:line="276" w:lineRule="auto"/>
              <w:rPr>
                <w:sz w:val="28"/>
                <w:szCs w:val="28"/>
              </w:rPr>
            </w:pPr>
            <w:r w:rsidRPr="006A6614">
              <w:rPr>
                <w:sz w:val="28"/>
                <w:szCs w:val="28"/>
              </w:rPr>
              <w:t>Заседания Совета лагеря</w:t>
            </w:r>
          </w:p>
        </w:tc>
        <w:tc>
          <w:tcPr>
            <w:tcW w:w="1559" w:type="dxa"/>
          </w:tcPr>
          <w:p w14:paraId="45375581" w14:textId="77777777" w:rsidR="00F92548" w:rsidRDefault="006A6614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  <w:p w14:paraId="3C1C048C" w14:textId="77777777" w:rsidR="006A6614" w:rsidRDefault="006A6614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</w:t>
            </w:r>
          </w:p>
          <w:p w14:paraId="467B82B9" w14:textId="14CE3406" w:rsidR="006A6614" w:rsidRPr="00074531" w:rsidRDefault="006A6614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</w:p>
        </w:tc>
        <w:tc>
          <w:tcPr>
            <w:tcW w:w="1276" w:type="dxa"/>
          </w:tcPr>
          <w:p w14:paraId="0B52DA3D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8B0046" w14:textId="54B5B1B5" w:rsidR="00F92548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6396340D" w14:textId="77777777" w:rsidR="00F92548" w:rsidRPr="00074531" w:rsidRDefault="00F92548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A6614" w:rsidRPr="00074531" w14:paraId="65A15372" w14:textId="77777777" w:rsidTr="006A6614">
        <w:trPr>
          <w:trHeight w:val="431"/>
        </w:trPr>
        <w:tc>
          <w:tcPr>
            <w:tcW w:w="10348" w:type="dxa"/>
            <w:gridSpan w:val="6"/>
            <w:vAlign w:val="center"/>
          </w:tcPr>
          <w:p w14:paraId="7ADF5A8A" w14:textId="3D9A5D00" w:rsidR="006A6614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Pr="00F92548">
              <w:rPr>
                <w:b/>
                <w:sz w:val="28"/>
                <w:szCs w:val="28"/>
                <w:u w:val="single"/>
              </w:rPr>
              <w:t>«</w:t>
            </w:r>
            <w:r w:rsidRPr="006A6614">
              <w:rPr>
                <w:b/>
                <w:sz w:val="28"/>
                <w:szCs w:val="28"/>
                <w:u w:val="single"/>
              </w:rPr>
              <w:t>Дополнительное образование»</w:t>
            </w:r>
          </w:p>
        </w:tc>
      </w:tr>
      <w:tr w:rsidR="006A6614" w:rsidRPr="00074531" w14:paraId="5A38C3DD" w14:textId="77777777" w:rsidTr="006A6614">
        <w:trPr>
          <w:trHeight w:val="431"/>
        </w:trPr>
        <w:tc>
          <w:tcPr>
            <w:tcW w:w="689" w:type="dxa"/>
            <w:vAlign w:val="center"/>
          </w:tcPr>
          <w:p w14:paraId="598F366C" w14:textId="725F51B1" w:rsidR="006A6614" w:rsidRPr="00074531" w:rsidRDefault="006A6614" w:rsidP="00F925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4" w:type="dxa"/>
            <w:gridSpan w:val="4"/>
          </w:tcPr>
          <w:p w14:paraId="3F23EC0F" w14:textId="77777777" w:rsidR="006A6614" w:rsidRPr="00074531" w:rsidRDefault="006A6614" w:rsidP="00F925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023D895" w14:textId="344AA952" w:rsidR="006A6614" w:rsidRPr="00074531" w:rsidRDefault="006A6614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A6614" w:rsidRPr="00074531" w14:paraId="3C28681B" w14:textId="77777777" w:rsidTr="006A6614">
        <w:trPr>
          <w:trHeight w:val="431"/>
        </w:trPr>
        <w:tc>
          <w:tcPr>
            <w:tcW w:w="10348" w:type="dxa"/>
            <w:gridSpan w:val="6"/>
            <w:vAlign w:val="center"/>
          </w:tcPr>
          <w:p w14:paraId="3AB490EB" w14:textId="026FEFAC" w:rsidR="006A6614" w:rsidRPr="00074531" w:rsidRDefault="007A45AD" w:rsidP="006A66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b/>
                <w:sz w:val="28"/>
                <w:szCs w:val="28"/>
              </w:rPr>
              <w:t xml:space="preserve">Модуль </w:t>
            </w:r>
            <w:r w:rsidRPr="007A45AD">
              <w:rPr>
                <w:b/>
                <w:sz w:val="28"/>
                <w:szCs w:val="28"/>
                <w:u w:val="single"/>
              </w:rPr>
              <w:t>«Здоровый образ жизни»</w:t>
            </w:r>
          </w:p>
        </w:tc>
      </w:tr>
      <w:tr w:rsidR="007A45AD" w:rsidRPr="00074531" w14:paraId="3B491154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07B96F20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8C13D" w14:textId="2E91273C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Утренняя зарядка. Игры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A3E37" w14:textId="3413A504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1A3F6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C085B" w14:textId="007C5304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05196BCC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3482872A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3DCB1D6A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44DAA" w14:textId="3C8967F1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Плановое обследование состояния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44AA6" w14:textId="7E6557D3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05.06.2023, 29.06.2023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9E9E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1E4D8" w14:textId="10E725B4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56451D51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50C8FFB7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A9245D9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E4DA7" w14:textId="0E9E1B2C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Цикл профилактических бесед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5E5DF" w14:textId="628523F9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06C90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18DE7" w14:textId="28C2021E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55CDBC98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278E7D03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7FACF679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7C6A" w14:textId="35D7F9A3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Встреча с врачом «Вредным привычкам -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9BD1C" w14:textId="3990B9A8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08.06.2023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A367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8428" w14:textId="002F3AE7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20C7AEED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55EE2252" w14:textId="77777777" w:rsidTr="002E6351">
        <w:trPr>
          <w:trHeight w:val="431"/>
        </w:trPr>
        <w:tc>
          <w:tcPr>
            <w:tcW w:w="10348" w:type="dxa"/>
            <w:gridSpan w:val="6"/>
            <w:vAlign w:val="center"/>
          </w:tcPr>
          <w:p w14:paraId="38BD6C3D" w14:textId="0C0123E9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b/>
                <w:sz w:val="28"/>
                <w:szCs w:val="28"/>
              </w:rPr>
              <w:t xml:space="preserve">Модуль </w:t>
            </w:r>
            <w:r w:rsidRPr="007A45AD">
              <w:rPr>
                <w:b/>
                <w:sz w:val="28"/>
                <w:szCs w:val="28"/>
                <w:u w:val="single"/>
              </w:rPr>
              <w:t>«Организация предметно-эстетической среды»</w:t>
            </w:r>
          </w:p>
        </w:tc>
      </w:tr>
      <w:tr w:rsidR="007A45AD" w:rsidRPr="00074531" w14:paraId="1AC29936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00CD967E" w14:textId="278BB5D6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300AA" w14:textId="5A1C9B5B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Оформление помещений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D6FFE" w14:textId="1680CE4C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E60B3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0B5EC" w14:textId="66770416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6AF02B86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52335BCE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3A8864E9" w14:textId="4CB85574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40E12" w14:textId="7EE4AEF5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Разработка и подготовка дизайна лагерной смены, атрибутов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C90B2" w14:textId="2618ED95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D36F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09D6" w14:textId="255F3B48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30413FA5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56E6C14C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3E166957" w14:textId="6A0DCDC5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0A50" w14:textId="5171FDF1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Оформление отрядных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CABDA" w14:textId="1D27D6A7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9AFB9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72AD8" w14:textId="1C627ED1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641363C1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73D0FF30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3B5206D4" w14:textId="2D779DB8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CB7CD" w14:textId="09A7C99B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Оформление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40392" w14:textId="04EE0333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D88D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54AE6" w14:textId="39FD5E5F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095743CF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3227BC4B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508417AE" w14:textId="4BFE8703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D4E6A" w14:textId="481A27BF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Оформление пространства проведения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64167" w14:textId="2E739DEF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E0DC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A4CF6" w14:textId="247EA19C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23774892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0B060F21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0AD1C027" w14:textId="4E65158E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53C23" w14:textId="290A9199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0C562" w14:textId="15806FB4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1230E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AC3DA" w14:textId="7B4A0D0D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20E84E06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21BA14D0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51034F1B" w14:textId="40892042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EAD2F" w14:textId="62E3A28F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Акция по уборке территории школьного двора «Чистый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6868A" w14:textId="51E02516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4B40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BE7B" w14:textId="1EFB8E5E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55831B45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3B108BC7" w14:textId="77777777" w:rsidTr="007A45AD">
        <w:trPr>
          <w:trHeight w:val="431"/>
        </w:trPr>
        <w:tc>
          <w:tcPr>
            <w:tcW w:w="10348" w:type="dxa"/>
            <w:gridSpan w:val="6"/>
            <w:vAlign w:val="center"/>
          </w:tcPr>
          <w:p w14:paraId="6EAE982B" w14:textId="2ED69250" w:rsidR="007A45AD" w:rsidRPr="007A45AD" w:rsidRDefault="007A45AD" w:rsidP="007A4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5AD">
              <w:rPr>
                <w:b/>
                <w:sz w:val="28"/>
                <w:szCs w:val="28"/>
              </w:rPr>
              <w:t xml:space="preserve">Модуль </w:t>
            </w:r>
            <w:r w:rsidRPr="007A45AD">
              <w:rPr>
                <w:b/>
                <w:sz w:val="28"/>
                <w:szCs w:val="28"/>
                <w:u w:val="single"/>
              </w:rPr>
              <w:t>«Профилактика и безопасность»</w:t>
            </w:r>
          </w:p>
        </w:tc>
      </w:tr>
      <w:tr w:rsidR="007A45AD" w:rsidRPr="00074531" w14:paraId="746F90BF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D847C87" w14:textId="29019583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A02D6" w14:textId="68C380EA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Минутки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BA3A1" w14:textId="0FA24FE5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15A29" w14:textId="77777777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CCEB4" w14:textId="34589E91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27C2BA3D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45AD" w:rsidRPr="00074531" w14:paraId="5B3800C8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2555160" w14:textId="7417C928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F97CE" w14:textId="008C362F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Инструктажи по технике безопасности, профилактике детского дорожно</w:t>
            </w:r>
            <w:r w:rsidR="00906A67">
              <w:rPr>
                <w:color w:val="000000"/>
                <w:sz w:val="28"/>
                <w:szCs w:val="28"/>
              </w:rPr>
              <w:t>-</w:t>
            </w:r>
            <w:r w:rsidRPr="007A45AD">
              <w:rPr>
                <w:color w:val="000000"/>
                <w:sz w:val="28"/>
                <w:szCs w:val="28"/>
              </w:rPr>
              <w:softHyphen/>
              <w:t>транспортного травматизма,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FA20F" w14:textId="001934AF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90CB1" w14:textId="77777777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8A3B7" w14:textId="6206BE2B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1FAD6CEA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45AD" w:rsidRPr="00074531" w14:paraId="4FED8796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502194A9" w14:textId="27C2A31E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0FF9F" w14:textId="37BA51FD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Плановая тренировочная эвакуация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B43A3" w14:textId="01E81A46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08.06.2023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EABFE" w14:textId="77777777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8F8B4" w14:textId="4044AE38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7499EB87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45AD" w:rsidRPr="00074531" w14:paraId="6E9597C0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0437B4EA" w14:textId="1DF14C59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4154D" w14:textId="25DC7C6E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Час общения «Я и мои виртуальные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20FD3" w14:textId="6A6F0D49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15.06.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A45AD">
              <w:rPr>
                <w:color w:val="000000"/>
                <w:sz w:val="28"/>
                <w:szCs w:val="28"/>
              </w:rPr>
              <w:t>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5FE3A" w14:textId="77777777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6B21E" w14:textId="5177710C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14:paraId="7ECBE177" w14:textId="77777777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45AD" w:rsidRPr="00074531" w14:paraId="5D66C9D0" w14:textId="77777777" w:rsidTr="007A45AD">
        <w:trPr>
          <w:trHeight w:val="431"/>
        </w:trPr>
        <w:tc>
          <w:tcPr>
            <w:tcW w:w="10348" w:type="dxa"/>
            <w:gridSpan w:val="6"/>
            <w:vAlign w:val="center"/>
          </w:tcPr>
          <w:p w14:paraId="285B9B6F" w14:textId="7E683339" w:rsidR="007A45AD" w:rsidRPr="007A45AD" w:rsidRDefault="007A45AD" w:rsidP="007A45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45AD">
              <w:rPr>
                <w:b/>
                <w:sz w:val="28"/>
                <w:szCs w:val="28"/>
              </w:rPr>
              <w:t xml:space="preserve">Модуль </w:t>
            </w:r>
            <w:r w:rsidRPr="007A45AD">
              <w:rPr>
                <w:b/>
                <w:sz w:val="28"/>
                <w:szCs w:val="28"/>
                <w:u w:val="single"/>
              </w:rPr>
              <w:t>«Работа с воспитателями»</w:t>
            </w:r>
          </w:p>
        </w:tc>
      </w:tr>
      <w:tr w:rsidR="007A45AD" w:rsidRPr="00074531" w14:paraId="7E4CD261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90A5D36" w14:textId="30F54C1E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vAlign w:val="center"/>
          </w:tcPr>
          <w:p w14:paraId="4DA6DF3F" w14:textId="133F22EA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Инструктивные совещания</w:t>
            </w:r>
          </w:p>
        </w:tc>
        <w:tc>
          <w:tcPr>
            <w:tcW w:w="1559" w:type="dxa"/>
            <w:vAlign w:val="center"/>
          </w:tcPr>
          <w:p w14:paraId="15CF4CAE" w14:textId="782B38B5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276" w:type="dxa"/>
          </w:tcPr>
          <w:p w14:paraId="4CBD6C0D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E71B72" w14:textId="2D2B5F75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5214AD65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45AD" w:rsidRPr="00074531" w14:paraId="651D0D71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D5CAED4" w14:textId="5FCBFB0E" w:rsidR="007A45AD" w:rsidRPr="00074531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vAlign w:val="center"/>
          </w:tcPr>
          <w:p w14:paraId="57ABD035" w14:textId="73F9CDF6" w:rsidR="007A45AD" w:rsidRPr="007A45AD" w:rsidRDefault="007A45AD" w:rsidP="00906A67">
            <w:pPr>
              <w:spacing w:line="276" w:lineRule="auto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Педагогический совет лагеря</w:t>
            </w:r>
          </w:p>
        </w:tc>
        <w:tc>
          <w:tcPr>
            <w:tcW w:w="1559" w:type="dxa"/>
            <w:vAlign w:val="center"/>
          </w:tcPr>
          <w:p w14:paraId="755F6F3F" w14:textId="515F5AFD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</w:tcPr>
          <w:p w14:paraId="693BB69A" w14:textId="77777777" w:rsidR="007A45AD" w:rsidRPr="007A45AD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D90F62" w14:textId="5232893B" w:rsidR="007A45AD" w:rsidRPr="007A45AD" w:rsidRDefault="007A45AD" w:rsidP="007A45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5AD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4C2FE97C" w14:textId="77777777" w:rsidR="007A45AD" w:rsidRPr="00074531" w:rsidRDefault="007A45AD" w:rsidP="007A4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A67" w:rsidRPr="00074531" w14:paraId="794342F9" w14:textId="77777777" w:rsidTr="00906A67">
        <w:trPr>
          <w:trHeight w:val="431"/>
        </w:trPr>
        <w:tc>
          <w:tcPr>
            <w:tcW w:w="10348" w:type="dxa"/>
            <w:gridSpan w:val="6"/>
            <w:vAlign w:val="center"/>
          </w:tcPr>
          <w:p w14:paraId="274E1333" w14:textId="46265280" w:rsidR="00906A67" w:rsidRPr="00906A67" w:rsidRDefault="00906A67" w:rsidP="00906A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A67">
              <w:rPr>
                <w:b/>
                <w:sz w:val="28"/>
                <w:szCs w:val="28"/>
              </w:rPr>
              <w:t xml:space="preserve">Модуль </w:t>
            </w:r>
            <w:r w:rsidRPr="00906A67">
              <w:rPr>
                <w:b/>
                <w:sz w:val="28"/>
                <w:szCs w:val="28"/>
                <w:u w:val="single"/>
              </w:rPr>
              <w:t>«Работа с родителями»</w:t>
            </w:r>
          </w:p>
        </w:tc>
      </w:tr>
      <w:tr w:rsidR="00906A67" w:rsidRPr="00074531" w14:paraId="52192210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29D95C3A" w14:textId="3DEAF8D0" w:rsidR="00906A67" w:rsidRPr="00074531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D5CB" w14:textId="0505FC4F" w:rsidR="00906A67" w:rsidRPr="00906A67" w:rsidRDefault="00906A67" w:rsidP="00906A67">
            <w:pPr>
              <w:spacing w:line="276" w:lineRule="auto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Родительское собрание «Организация деятельности в пришкольном летнем лагере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D937B" w14:textId="51AD2755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23.05.2023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F9B24" w14:textId="77777777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F9C88" w14:textId="7ACAD067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0584C8D4" w14:textId="77777777" w:rsidR="00906A67" w:rsidRPr="00074531" w:rsidRDefault="00906A67" w:rsidP="00906A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A67" w:rsidRPr="00074531" w14:paraId="0462EBED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7EA8B9C3" w14:textId="068D835F" w:rsidR="00906A67" w:rsidRPr="00074531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B7875" w14:textId="51A9E82B" w:rsidR="00906A67" w:rsidRPr="00906A67" w:rsidRDefault="00906A67" w:rsidP="00906A67">
            <w:pPr>
              <w:spacing w:line="276" w:lineRule="auto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FBD7" w14:textId="7E3C910F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2510E" w14:textId="77777777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C59C7" w14:textId="7495EBAD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019D2361" w14:textId="77777777" w:rsidR="00906A67" w:rsidRPr="00074531" w:rsidRDefault="00906A67" w:rsidP="00906A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A67" w:rsidRPr="00074531" w14:paraId="6F79A7F4" w14:textId="77777777" w:rsidTr="00906A67">
        <w:trPr>
          <w:trHeight w:val="431"/>
        </w:trPr>
        <w:tc>
          <w:tcPr>
            <w:tcW w:w="10348" w:type="dxa"/>
            <w:gridSpan w:val="6"/>
            <w:vAlign w:val="center"/>
          </w:tcPr>
          <w:p w14:paraId="7015F842" w14:textId="77777777" w:rsidR="00906A67" w:rsidRDefault="00906A67" w:rsidP="00906A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«Экскурсии и походы»</w:t>
            </w:r>
          </w:p>
          <w:p w14:paraId="6B712A89" w14:textId="30600E6B" w:rsidR="00906A67" w:rsidRPr="00906A67" w:rsidRDefault="00906A67" w:rsidP="00906A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A67">
              <w:rPr>
                <w:b/>
                <w:i/>
                <w:sz w:val="28"/>
                <w:szCs w:val="28"/>
              </w:rPr>
              <w:t>(экскурсии в музей, театр, парк, на природу и т.д. по согласованию)</w:t>
            </w:r>
          </w:p>
        </w:tc>
      </w:tr>
      <w:tr w:rsidR="00906A67" w:rsidRPr="00074531" w14:paraId="52E2B610" w14:textId="77777777" w:rsidTr="00906A67">
        <w:trPr>
          <w:trHeight w:val="431"/>
        </w:trPr>
        <w:tc>
          <w:tcPr>
            <w:tcW w:w="10348" w:type="dxa"/>
            <w:gridSpan w:val="6"/>
            <w:vAlign w:val="center"/>
          </w:tcPr>
          <w:p w14:paraId="1D7CAC17" w14:textId="618BA77D" w:rsidR="00906A67" w:rsidRPr="00906A67" w:rsidRDefault="00906A67" w:rsidP="00906A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A67">
              <w:rPr>
                <w:b/>
                <w:sz w:val="28"/>
                <w:szCs w:val="28"/>
              </w:rPr>
              <w:t xml:space="preserve">Модуль </w:t>
            </w:r>
            <w:r w:rsidRPr="00906A67">
              <w:rPr>
                <w:b/>
                <w:sz w:val="28"/>
                <w:szCs w:val="28"/>
                <w:u w:val="single"/>
              </w:rPr>
              <w:t>«Профориентация»</w:t>
            </w:r>
          </w:p>
        </w:tc>
      </w:tr>
      <w:tr w:rsidR="00906A67" w:rsidRPr="00074531" w14:paraId="7567C59B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738BA0B7" w14:textId="545E57E9" w:rsidR="00906A67" w:rsidRPr="00074531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5" w:type="dxa"/>
            <w:vAlign w:val="center"/>
          </w:tcPr>
          <w:p w14:paraId="4EA190CE" w14:textId="26FFB8C3" w:rsidR="00906A67" w:rsidRPr="00906A67" w:rsidRDefault="00906A67" w:rsidP="00906A67">
            <w:pPr>
              <w:spacing w:line="276" w:lineRule="auto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Беседа «Профессии моих родителей»</w:t>
            </w:r>
          </w:p>
        </w:tc>
        <w:tc>
          <w:tcPr>
            <w:tcW w:w="1559" w:type="dxa"/>
            <w:vAlign w:val="center"/>
          </w:tcPr>
          <w:p w14:paraId="273D0049" w14:textId="3B5FCDE8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09.06.2023</w:t>
            </w:r>
          </w:p>
        </w:tc>
        <w:tc>
          <w:tcPr>
            <w:tcW w:w="1276" w:type="dxa"/>
            <w:vAlign w:val="center"/>
          </w:tcPr>
          <w:p w14:paraId="6A40B500" w14:textId="77777777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6CC1F3" w14:textId="656B188B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1A597846" w14:textId="77777777" w:rsidR="00906A67" w:rsidRPr="00074531" w:rsidRDefault="00906A67" w:rsidP="00906A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A67" w:rsidRPr="00074531" w14:paraId="40107C1C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A317898" w14:textId="25AF3B66" w:rsidR="00906A67" w:rsidRPr="00074531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5" w:type="dxa"/>
            <w:vAlign w:val="center"/>
          </w:tcPr>
          <w:p w14:paraId="06EC6040" w14:textId="58996F7A" w:rsidR="00906A67" w:rsidRPr="00906A67" w:rsidRDefault="00906A67" w:rsidP="00906A67">
            <w:pPr>
              <w:spacing w:line="276" w:lineRule="auto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Конкурс рисунков «Когда я вырасту, я буду работать... »</w:t>
            </w:r>
          </w:p>
        </w:tc>
        <w:tc>
          <w:tcPr>
            <w:tcW w:w="1559" w:type="dxa"/>
            <w:vAlign w:val="center"/>
          </w:tcPr>
          <w:p w14:paraId="3535227C" w14:textId="6A7D6906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906A67">
              <w:rPr>
                <w:color w:val="000000"/>
                <w:sz w:val="28"/>
                <w:szCs w:val="28"/>
              </w:rPr>
              <w:t>.06.2023</w:t>
            </w:r>
          </w:p>
        </w:tc>
        <w:tc>
          <w:tcPr>
            <w:tcW w:w="1276" w:type="dxa"/>
            <w:vAlign w:val="center"/>
          </w:tcPr>
          <w:p w14:paraId="5278C178" w14:textId="77777777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A2EAF0" w14:textId="3C8BDB0F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14:paraId="6E1BEAED" w14:textId="77777777" w:rsidR="00906A67" w:rsidRPr="00074531" w:rsidRDefault="00906A67" w:rsidP="00906A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A67" w:rsidRPr="00074531" w14:paraId="67443545" w14:textId="77777777" w:rsidTr="00906A67">
        <w:trPr>
          <w:trHeight w:val="431"/>
        </w:trPr>
        <w:tc>
          <w:tcPr>
            <w:tcW w:w="10348" w:type="dxa"/>
            <w:gridSpan w:val="6"/>
            <w:vAlign w:val="center"/>
          </w:tcPr>
          <w:p w14:paraId="1460F92F" w14:textId="039F20BC" w:rsidR="00906A67" w:rsidRPr="00906A67" w:rsidRDefault="00906A67" w:rsidP="00906A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A67">
              <w:rPr>
                <w:b/>
                <w:sz w:val="28"/>
                <w:szCs w:val="28"/>
              </w:rPr>
              <w:t xml:space="preserve">Модуль </w:t>
            </w:r>
            <w:r w:rsidRPr="00906A67">
              <w:rPr>
                <w:b/>
                <w:sz w:val="28"/>
                <w:szCs w:val="28"/>
                <w:u w:val="single"/>
              </w:rPr>
              <w:t>«Социальное партнерство»</w:t>
            </w:r>
          </w:p>
        </w:tc>
      </w:tr>
      <w:tr w:rsidR="00906A67" w:rsidRPr="00074531" w14:paraId="70FC6816" w14:textId="77777777" w:rsidTr="00906A67">
        <w:trPr>
          <w:trHeight w:val="431"/>
        </w:trPr>
        <w:tc>
          <w:tcPr>
            <w:tcW w:w="689" w:type="dxa"/>
            <w:vAlign w:val="center"/>
          </w:tcPr>
          <w:p w14:paraId="6ABB0BB5" w14:textId="77777777" w:rsidR="00906A67" w:rsidRPr="00074531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D028E" w14:textId="66DD5511" w:rsidR="00906A67" w:rsidRPr="00906A67" w:rsidRDefault="00906A67" w:rsidP="00906A67">
            <w:pPr>
              <w:spacing w:line="276" w:lineRule="auto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</w:rPr>
              <w:t>Учас</w:t>
            </w:r>
            <w:r>
              <w:rPr>
                <w:color w:val="000000"/>
                <w:sz w:val="28"/>
              </w:rPr>
              <w:t>тие представителей организаций-</w:t>
            </w:r>
            <w:r w:rsidRPr="00906A67">
              <w:rPr>
                <w:color w:val="000000"/>
                <w:sz w:val="28"/>
              </w:rPr>
              <w:t>партнеров в проведении отдельных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7D1B0" w14:textId="28EB280A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</w:rPr>
              <w:t>В течение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0714" w14:textId="77777777" w:rsidR="00906A67" w:rsidRPr="00906A67" w:rsidRDefault="00906A67" w:rsidP="00906A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088AB" w14:textId="606BC8BE" w:rsidR="00906A67" w:rsidRPr="00906A67" w:rsidRDefault="00906A67" w:rsidP="00906A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A67">
              <w:rPr>
                <w:color w:val="000000"/>
                <w:sz w:val="28"/>
              </w:rPr>
              <w:t>+</w:t>
            </w:r>
          </w:p>
        </w:tc>
        <w:tc>
          <w:tcPr>
            <w:tcW w:w="1275" w:type="dxa"/>
          </w:tcPr>
          <w:p w14:paraId="4E28095F" w14:textId="77777777" w:rsidR="00906A67" w:rsidRPr="00074531" w:rsidRDefault="00906A67" w:rsidP="00906A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650DD30" w14:textId="77777777" w:rsidR="00074531" w:rsidRPr="00C2351C" w:rsidRDefault="00074531" w:rsidP="00074531">
      <w:pPr>
        <w:spacing w:line="276" w:lineRule="auto"/>
        <w:jc w:val="both"/>
        <w:rPr>
          <w:sz w:val="28"/>
          <w:szCs w:val="28"/>
        </w:rPr>
      </w:pPr>
    </w:p>
    <w:sectPr w:rsidR="00074531" w:rsidRPr="00C2351C" w:rsidSect="00331B0F"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4DF81" w14:textId="77777777" w:rsidR="00AA3B28" w:rsidRDefault="00AA3B28" w:rsidP="004C2FE5">
      <w:r>
        <w:separator/>
      </w:r>
    </w:p>
  </w:endnote>
  <w:endnote w:type="continuationSeparator" w:id="0">
    <w:p w14:paraId="225D6102" w14:textId="77777777" w:rsidR="00AA3B28" w:rsidRDefault="00AA3B28" w:rsidP="004C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9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C92B184" w14:textId="57A3C950" w:rsidR="004E2660" w:rsidRPr="004C2FE5" w:rsidRDefault="004E2660">
        <w:pPr>
          <w:pStyle w:val="a9"/>
          <w:jc w:val="center"/>
          <w:rPr>
            <w:sz w:val="24"/>
            <w:szCs w:val="24"/>
          </w:rPr>
        </w:pPr>
        <w:r w:rsidRPr="004C2FE5">
          <w:rPr>
            <w:sz w:val="24"/>
            <w:szCs w:val="24"/>
          </w:rPr>
          <w:fldChar w:fldCharType="begin"/>
        </w:r>
        <w:r w:rsidRPr="004C2FE5">
          <w:rPr>
            <w:sz w:val="24"/>
            <w:szCs w:val="24"/>
          </w:rPr>
          <w:instrText>PAGE   \* MERGEFORMAT</w:instrText>
        </w:r>
        <w:r w:rsidRPr="004C2FE5">
          <w:rPr>
            <w:sz w:val="24"/>
            <w:szCs w:val="24"/>
          </w:rPr>
          <w:fldChar w:fldCharType="separate"/>
        </w:r>
        <w:r w:rsidR="00886556">
          <w:rPr>
            <w:noProof/>
            <w:sz w:val="24"/>
            <w:szCs w:val="24"/>
          </w:rPr>
          <w:t>2</w:t>
        </w:r>
        <w:r w:rsidRPr="004C2FE5">
          <w:rPr>
            <w:sz w:val="24"/>
            <w:szCs w:val="24"/>
          </w:rPr>
          <w:fldChar w:fldCharType="end"/>
        </w:r>
      </w:p>
    </w:sdtContent>
  </w:sdt>
  <w:p w14:paraId="6FEBDE84" w14:textId="77777777" w:rsidR="004E2660" w:rsidRDefault="004E26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B262" w14:textId="77777777" w:rsidR="00AA3B28" w:rsidRDefault="00AA3B28" w:rsidP="004C2FE5">
      <w:r>
        <w:separator/>
      </w:r>
    </w:p>
  </w:footnote>
  <w:footnote w:type="continuationSeparator" w:id="0">
    <w:p w14:paraId="00365F86" w14:textId="77777777" w:rsidR="00AA3B28" w:rsidRDefault="00AA3B28" w:rsidP="004C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9C"/>
    <w:multiLevelType w:val="hybridMultilevel"/>
    <w:tmpl w:val="E32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333"/>
    <w:multiLevelType w:val="hybridMultilevel"/>
    <w:tmpl w:val="599E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2A14"/>
    <w:multiLevelType w:val="hybridMultilevel"/>
    <w:tmpl w:val="F64C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3144"/>
    <w:multiLevelType w:val="hybridMultilevel"/>
    <w:tmpl w:val="65F6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7749"/>
    <w:multiLevelType w:val="hybridMultilevel"/>
    <w:tmpl w:val="120E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79DF"/>
    <w:multiLevelType w:val="hybridMultilevel"/>
    <w:tmpl w:val="8698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4A05"/>
    <w:multiLevelType w:val="hybridMultilevel"/>
    <w:tmpl w:val="C41A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463A"/>
    <w:multiLevelType w:val="hybridMultilevel"/>
    <w:tmpl w:val="A46A1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67A3D"/>
    <w:multiLevelType w:val="hybridMultilevel"/>
    <w:tmpl w:val="6D98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6B38"/>
    <w:multiLevelType w:val="hybridMultilevel"/>
    <w:tmpl w:val="2E3E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1FC5"/>
    <w:multiLevelType w:val="hybridMultilevel"/>
    <w:tmpl w:val="08726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4A764B"/>
    <w:multiLevelType w:val="hybridMultilevel"/>
    <w:tmpl w:val="D442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4897"/>
    <w:multiLevelType w:val="hybridMultilevel"/>
    <w:tmpl w:val="15B0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E12A8"/>
    <w:multiLevelType w:val="hybridMultilevel"/>
    <w:tmpl w:val="BBDE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A67E2"/>
    <w:multiLevelType w:val="hybridMultilevel"/>
    <w:tmpl w:val="314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54B9"/>
    <w:multiLevelType w:val="hybridMultilevel"/>
    <w:tmpl w:val="08D0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20C11"/>
    <w:multiLevelType w:val="hybridMultilevel"/>
    <w:tmpl w:val="5714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0075"/>
    <w:multiLevelType w:val="hybridMultilevel"/>
    <w:tmpl w:val="4AF0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4590"/>
    <w:multiLevelType w:val="hybridMultilevel"/>
    <w:tmpl w:val="5D54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56D61"/>
    <w:multiLevelType w:val="hybridMultilevel"/>
    <w:tmpl w:val="FF2C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314D"/>
    <w:multiLevelType w:val="hybridMultilevel"/>
    <w:tmpl w:val="4272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14ED"/>
    <w:multiLevelType w:val="multilevel"/>
    <w:tmpl w:val="0F1AD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AE201A"/>
    <w:multiLevelType w:val="hybridMultilevel"/>
    <w:tmpl w:val="5BD8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6A62"/>
    <w:multiLevelType w:val="hybridMultilevel"/>
    <w:tmpl w:val="1B8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16F80"/>
    <w:multiLevelType w:val="hybridMultilevel"/>
    <w:tmpl w:val="BEEA9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D456BD"/>
    <w:multiLevelType w:val="multilevel"/>
    <w:tmpl w:val="9BAA3FB4"/>
    <w:lvl w:ilvl="0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1550" w:hanging="154"/>
      </w:pPr>
    </w:lvl>
    <w:lvl w:ilvl="2">
      <w:numFmt w:val="bullet"/>
      <w:lvlText w:val="•"/>
      <w:lvlJc w:val="left"/>
      <w:pPr>
        <w:ind w:left="2260" w:hanging="154"/>
      </w:pPr>
    </w:lvl>
    <w:lvl w:ilvl="3">
      <w:numFmt w:val="bullet"/>
      <w:lvlText w:val="•"/>
      <w:lvlJc w:val="left"/>
      <w:pPr>
        <w:ind w:left="2970" w:hanging="154"/>
      </w:pPr>
    </w:lvl>
    <w:lvl w:ilvl="4">
      <w:numFmt w:val="bullet"/>
      <w:lvlText w:val="•"/>
      <w:lvlJc w:val="left"/>
      <w:pPr>
        <w:ind w:left="3680" w:hanging="154"/>
      </w:pPr>
    </w:lvl>
    <w:lvl w:ilvl="5">
      <w:numFmt w:val="bullet"/>
      <w:lvlText w:val="•"/>
      <w:lvlJc w:val="left"/>
      <w:pPr>
        <w:ind w:left="4391" w:hanging="154"/>
      </w:pPr>
    </w:lvl>
    <w:lvl w:ilvl="6">
      <w:numFmt w:val="bullet"/>
      <w:lvlText w:val="•"/>
      <w:lvlJc w:val="left"/>
      <w:pPr>
        <w:ind w:left="5101" w:hanging="154"/>
      </w:pPr>
    </w:lvl>
    <w:lvl w:ilvl="7">
      <w:numFmt w:val="bullet"/>
      <w:lvlText w:val="•"/>
      <w:lvlJc w:val="left"/>
      <w:pPr>
        <w:ind w:left="5811" w:hanging="154"/>
      </w:pPr>
    </w:lvl>
    <w:lvl w:ilvl="8">
      <w:numFmt w:val="bullet"/>
      <w:lvlText w:val="•"/>
      <w:lvlJc w:val="left"/>
      <w:pPr>
        <w:ind w:left="6521" w:hanging="154"/>
      </w:pPr>
    </w:lvl>
  </w:abstractNum>
  <w:abstractNum w:abstractNumId="26">
    <w:nsid w:val="53941285"/>
    <w:multiLevelType w:val="hybridMultilevel"/>
    <w:tmpl w:val="468E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00A46"/>
    <w:multiLevelType w:val="hybridMultilevel"/>
    <w:tmpl w:val="89C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414B1"/>
    <w:multiLevelType w:val="hybridMultilevel"/>
    <w:tmpl w:val="FFB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C5EB1"/>
    <w:multiLevelType w:val="hybridMultilevel"/>
    <w:tmpl w:val="F38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23851"/>
    <w:multiLevelType w:val="hybridMultilevel"/>
    <w:tmpl w:val="5BE4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25322"/>
    <w:multiLevelType w:val="hybridMultilevel"/>
    <w:tmpl w:val="0DE2F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B41FF5"/>
    <w:multiLevelType w:val="hybridMultilevel"/>
    <w:tmpl w:val="455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B71D8"/>
    <w:multiLevelType w:val="hybridMultilevel"/>
    <w:tmpl w:val="7F52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42437"/>
    <w:multiLevelType w:val="hybridMultilevel"/>
    <w:tmpl w:val="062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14090"/>
    <w:multiLevelType w:val="hybridMultilevel"/>
    <w:tmpl w:val="28D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4710E"/>
    <w:multiLevelType w:val="hybridMultilevel"/>
    <w:tmpl w:val="143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76C92"/>
    <w:multiLevelType w:val="hybridMultilevel"/>
    <w:tmpl w:val="C47A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E3772"/>
    <w:multiLevelType w:val="hybridMultilevel"/>
    <w:tmpl w:val="8996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234E"/>
    <w:multiLevelType w:val="hybridMultilevel"/>
    <w:tmpl w:val="2848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B7F79"/>
    <w:multiLevelType w:val="multilevel"/>
    <w:tmpl w:val="246A700E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6"/>
  </w:num>
  <w:num w:numId="5">
    <w:abstractNumId w:val="0"/>
  </w:num>
  <w:num w:numId="6">
    <w:abstractNumId w:val="31"/>
  </w:num>
  <w:num w:numId="7">
    <w:abstractNumId w:val="23"/>
  </w:num>
  <w:num w:numId="8">
    <w:abstractNumId w:val="12"/>
  </w:num>
  <w:num w:numId="9">
    <w:abstractNumId w:val="40"/>
  </w:num>
  <w:num w:numId="10">
    <w:abstractNumId w:val="21"/>
  </w:num>
  <w:num w:numId="11">
    <w:abstractNumId w:val="33"/>
  </w:num>
  <w:num w:numId="12">
    <w:abstractNumId w:val="18"/>
  </w:num>
  <w:num w:numId="13">
    <w:abstractNumId w:val="15"/>
  </w:num>
  <w:num w:numId="14">
    <w:abstractNumId w:val="6"/>
  </w:num>
  <w:num w:numId="15">
    <w:abstractNumId w:val="37"/>
  </w:num>
  <w:num w:numId="16">
    <w:abstractNumId w:val="29"/>
  </w:num>
  <w:num w:numId="17">
    <w:abstractNumId w:val="36"/>
  </w:num>
  <w:num w:numId="18">
    <w:abstractNumId w:val="2"/>
  </w:num>
  <w:num w:numId="19">
    <w:abstractNumId w:val="35"/>
  </w:num>
  <w:num w:numId="20">
    <w:abstractNumId w:val="9"/>
  </w:num>
  <w:num w:numId="21">
    <w:abstractNumId w:val="1"/>
  </w:num>
  <w:num w:numId="22">
    <w:abstractNumId w:val="27"/>
  </w:num>
  <w:num w:numId="23">
    <w:abstractNumId w:val="3"/>
  </w:num>
  <w:num w:numId="24">
    <w:abstractNumId w:val="39"/>
  </w:num>
  <w:num w:numId="25">
    <w:abstractNumId w:val="32"/>
  </w:num>
  <w:num w:numId="26">
    <w:abstractNumId w:val="19"/>
  </w:num>
  <w:num w:numId="27">
    <w:abstractNumId w:val="24"/>
  </w:num>
  <w:num w:numId="28">
    <w:abstractNumId w:val="7"/>
  </w:num>
  <w:num w:numId="29">
    <w:abstractNumId w:val="38"/>
  </w:num>
  <w:num w:numId="30">
    <w:abstractNumId w:val="16"/>
  </w:num>
  <w:num w:numId="31">
    <w:abstractNumId w:val="34"/>
  </w:num>
  <w:num w:numId="32">
    <w:abstractNumId w:val="22"/>
  </w:num>
  <w:num w:numId="33">
    <w:abstractNumId w:val="13"/>
  </w:num>
  <w:num w:numId="34">
    <w:abstractNumId w:val="30"/>
  </w:num>
  <w:num w:numId="35">
    <w:abstractNumId w:val="17"/>
  </w:num>
  <w:num w:numId="36">
    <w:abstractNumId w:val="8"/>
  </w:num>
  <w:num w:numId="37">
    <w:abstractNumId w:val="11"/>
  </w:num>
  <w:num w:numId="38">
    <w:abstractNumId w:val="14"/>
  </w:num>
  <w:num w:numId="39">
    <w:abstractNumId w:val="4"/>
  </w:num>
  <w:num w:numId="40">
    <w:abstractNumId w:val="2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CE"/>
    <w:rsid w:val="00074531"/>
    <w:rsid w:val="000F2B60"/>
    <w:rsid w:val="001564B2"/>
    <w:rsid w:val="001A0DD7"/>
    <w:rsid w:val="001E1DAE"/>
    <w:rsid w:val="002541BA"/>
    <w:rsid w:val="00257D4F"/>
    <w:rsid w:val="002C0FD8"/>
    <w:rsid w:val="002D53C7"/>
    <w:rsid w:val="002E6351"/>
    <w:rsid w:val="00331B0F"/>
    <w:rsid w:val="00462C6E"/>
    <w:rsid w:val="00477E3F"/>
    <w:rsid w:val="00495E44"/>
    <w:rsid w:val="004A24C8"/>
    <w:rsid w:val="004C2FE5"/>
    <w:rsid w:val="004E2660"/>
    <w:rsid w:val="004F492E"/>
    <w:rsid w:val="0053503D"/>
    <w:rsid w:val="00596AEC"/>
    <w:rsid w:val="005A6991"/>
    <w:rsid w:val="005A7DDA"/>
    <w:rsid w:val="005D7955"/>
    <w:rsid w:val="00607870"/>
    <w:rsid w:val="006940E1"/>
    <w:rsid w:val="006A6614"/>
    <w:rsid w:val="006D793E"/>
    <w:rsid w:val="007149D7"/>
    <w:rsid w:val="007A45AD"/>
    <w:rsid w:val="007E1507"/>
    <w:rsid w:val="00886556"/>
    <w:rsid w:val="008B161A"/>
    <w:rsid w:val="00906A67"/>
    <w:rsid w:val="00916324"/>
    <w:rsid w:val="00924940"/>
    <w:rsid w:val="009F309B"/>
    <w:rsid w:val="00A161CE"/>
    <w:rsid w:val="00AA3B28"/>
    <w:rsid w:val="00B07323"/>
    <w:rsid w:val="00BD09BD"/>
    <w:rsid w:val="00C2351C"/>
    <w:rsid w:val="00C61B03"/>
    <w:rsid w:val="00C77183"/>
    <w:rsid w:val="00CA2A15"/>
    <w:rsid w:val="00CB5426"/>
    <w:rsid w:val="00E25B19"/>
    <w:rsid w:val="00F33DF5"/>
    <w:rsid w:val="00F92548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3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F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aliases w:val="Проект 1"/>
    <w:basedOn w:val="a"/>
    <w:link w:val="10"/>
    <w:qFormat/>
    <w:rsid w:val="00C77183"/>
    <w:pPr>
      <w:spacing w:line="360" w:lineRule="auto"/>
      <w:ind w:firstLine="720"/>
      <w:jc w:val="center"/>
      <w:outlineLvl w:val="0"/>
    </w:pPr>
    <w:rPr>
      <w:rFonts w:eastAsia="Times New Roman" w:cs="Times New Roman"/>
      <w:b/>
      <w:color w:val="000000" w:themeColor="text1"/>
      <w:sz w:val="28"/>
      <w:szCs w:val="28"/>
    </w:rPr>
  </w:style>
  <w:style w:type="paragraph" w:styleId="2">
    <w:name w:val="heading 2"/>
    <w:aliases w:val="Проект 2"/>
    <w:basedOn w:val="a"/>
    <w:link w:val="20"/>
    <w:qFormat/>
    <w:rsid w:val="00495E44"/>
    <w:pPr>
      <w:spacing w:line="360" w:lineRule="auto"/>
      <w:ind w:firstLine="720"/>
      <w:jc w:val="center"/>
      <w:outlineLvl w:val="1"/>
    </w:pPr>
    <w:rPr>
      <w:rFonts w:cs="Times New Roman"/>
      <w:b/>
      <w:color w:val="000000" w:themeColor="text1"/>
      <w:sz w:val="28"/>
      <w:szCs w:val="28"/>
    </w:rPr>
  </w:style>
  <w:style w:type="paragraph" w:styleId="3">
    <w:name w:val="heading 3"/>
    <w:aliases w:val="Проект 3"/>
    <w:basedOn w:val="2"/>
    <w:link w:val="30"/>
    <w:qFormat/>
    <w:rsid w:val="00495E44"/>
    <w:pPr>
      <w:keepNext/>
      <w:keepLines/>
      <w:ind w:firstLine="0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роект 2 Знак"/>
    <w:basedOn w:val="a0"/>
    <w:link w:val="2"/>
    <w:rsid w:val="00495E44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aliases w:val="Проект 1 Знак"/>
    <w:basedOn w:val="a0"/>
    <w:link w:val="1"/>
    <w:rsid w:val="00C77183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3DF5"/>
    <w:pPr>
      <w:keepNext/>
      <w:keepLines/>
      <w:spacing w:line="360" w:lineRule="auto"/>
      <w:jc w:val="center"/>
    </w:pPr>
    <w:rPr>
      <w:rFonts w:eastAsia="Arial" w:cs="Arial"/>
      <w:b/>
      <w:sz w:val="28"/>
      <w:szCs w:val="52"/>
      <w:lang w:val="ru" w:eastAsia="ru-RU"/>
    </w:rPr>
  </w:style>
  <w:style w:type="character" w:customStyle="1" w:styleId="a4">
    <w:name w:val="Название Знак"/>
    <w:basedOn w:val="a0"/>
    <w:link w:val="a3"/>
    <w:uiPriority w:val="10"/>
    <w:rsid w:val="00F33DF5"/>
    <w:rPr>
      <w:rFonts w:ascii="Times New Roman" w:eastAsia="Arial" w:hAnsi="Times New Roman" w:cs="Arial"/>
      <w:b/>
      <w:sz w:val="28"/>
      <w:szCs w:val="52"/>
      <w:lang w:val="ru" w:eastAsia="ru-RU"/>
    </w:rPr>
  </w:style>
  <w:style w:type="character" w:customStyle="1" w:styleId="30">
    <w:name w:val="Заголовок 3 Знак"/>
    <w:aliases w:val="Проект 3 Знак"/>
    <w:basedOn w:val="a0"/>
    <w:link w:val="3"/>
    <w:rsid w:val="00495E44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A161CE"/>
    <w:pPr>
      <w:ind w:left="720"/>
      <w:contextualSpacing/>
    </w:pPr>
  </w:style>
  <w:style w:type="table" w:styleId="a6">
    <w:name w:val="Table Grid"/>
    <w:basedOn w:val="a1"/>
    <w:uiPriority w:val="39"/>
    <w:rsid w:val="004C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FE5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4C2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2FE5"/>
    <w:rPr>
      <w:rFonts w:ascii="Times New Roman" w:hAnsi="Times New Roman"/>
    </w:rPr>
  </w:style>
  <w:style w:type="paragraph" w:styleId="ab">
    <w:name w:val="TOC Heading"/>
    <w:basedOn w:val="1"/>
    <w:next w:val="a"/>
    <w:uiPriority w:val="39"/>
    <w:unhideWhenUsed/>
    <w:qFormat/>
    <w:rsid w:val="00E25B19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E25B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5B1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25B19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E25B19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16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F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aliases w:val="Проект 1"/>
    <w:basedOn w:val="a"/>
    <w:link w:val="10"/>
    <w:qFormat/>
    <w:rsid w:val="00C77183"/>
    <w:pPr>
      <w:spacing w:line="360" w:lineRule="auto"/>
      <w:ind w:firstLine="720"/>
      <w:jc w:val="center"/>
      <w:outlineLvl w:val="0"/>
    </w:pPr>
    <w:rPr>
      <w:rFonts w:eastAsia="Times New Roman" w:cs="Times New Roman"/>
      <w:b/>
      <w:color w:val="000000" w:themeColor="text1"/>
      <w:sz w:val="28"/>
      <w:szCs w:val="28"/>
    </w:rPr>
  </w:style>
  <w:style w:type="paragraph" w:styleId="2">
    <w:name w:val="heading 2"/>
    <w:aliases w:val="Проект 2"/>
    <w:basedOn w:val="a"/>
    <w:link w:val="20"/>
    <w:qFormat/>
    <w:rsid w:val="00495E44"/>
    <w:pPr>
      <w:spacing w:line="360" w:lineRule="auto"/>
      <w:ind w:firstLine="720"/>
      <w:jc w:val="center"/>
      <w:outlineLvl w:val="1"/>
    </w:pPr>
    <w:rPr>
      <w:rFonts w:cs="Times New Roman"/>
      <w:b/>
      <w:color w:val="000000" w:themeColor="text1"/>
      <w:sz w:val="28"/>
      <w:szCs w:val="28"/>
    </w:rPr>
  </w:style>
  <w:style w:type="paragraph" w:styleId="3">
    <w:name w:val="heading 3"/>
    <w:aliases w:val="Проект 3"/>
    <w:basedOn w:val="2"/>
    <w:link w:val="30"/>
    <w:qFormat/>
    <w:rsid w:val="00495E44"/>
    <w:pPr>
      <w:keepNext/>
      <w:keepLines/>
      <w:ind w:firstLine="0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роект 2 Знак"/>
    <w:basedOn w:val="a0"/>
    <w:link w:val="2"/>
    <w:rsid w:val="00495E44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aliases w:val="Проект 1 Знак"/>
    <w:basedOn w:val="a0"/>
    <w:link w:val="1"/>
    <w:rsid w:val="00C77183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3DF5"/>
    <w:pPr>
      <w:keepNext/>
      <w:keepLines/>
      <w:spacing w:line="360" w:lineRule="auto"/>
      <w:jc w:val="center"/>
    </w:pPr>
    <w:rPr>
      <w:rFonts w:eastAsia="Arial" w:cs="Arial"/>
      <w:b/>
      <w:sz w:val="28"/>
      <w:szCs w:val="52"/>
      <w:lang w:val="ru" w:eastAsia="ru-RU"/>
    </w:rPr>
  </w:style>
  <w:style w:type="character" w:customStyle="1" w:styleId="a4">
    <w:name w:val="Название Знак"/>
    <w:basedOn w:val="a0"/>
    <w:link w:val="a3"/>
    <w:uiPriority w:val="10"/>
    <w:rsid w:val="00F33DF5"/>
    <w:rPr>
      <w:rFonts w:ascii="Times New Roman" w:eastAsia="Arial" w:hAnsi="Times New Roman" w:cs="Arial"/>
      <w:b/>
      <w:sz w:val="28"/>
      <w:szCs w:val="52"/>
      <w:lang w:val="ru" w:eastAsia="ru-RU"/>
    </w:rPr>
  </w:style>
  <w:style w:type="character" w:customStyle="1" w:styleId="30">
    <w:name w:val="Заголовок 3 Знак"/>
    <w:aliases w:val="Проект 3 Знак"/>
    <w:basedOn w:val="a0"/>
    <w:link w:val="3"/>
    <w:rsid w:val="00495E44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A161CE"/>
    <w:pPr>
      <w:ind w:left="720"/>
      <w:contextualSpacing/>
    </w:pPr>
  </w:style>
  <w:style w:type="table" w:styleId="a6">
    <w:name w:val="Table Grid"/>
    <w:basedOn w:val="a1"/>
    <w:uiPriority w:val="39"/>
    <w:rsid w:val="004C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FE5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4C2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2FE5"/>
    <w:rPr>
      <w:rFonts w:ascii="Times New Roman" w:hAnsi="Times New Roman"/>
    </w:rPr>
  </w:style>
  <w:style w:type="paragraph" w:styleId="ab">
    <w:name w:val="TOC Heading"/>
    <w:basedOn w:val="1"/>
    <w:next w:val="a"/>
    <w:uiPriority w:val="39"/>
    <w:unhideWhenUsed/>
    <w:qFormat/>
    <w:rsid w:val="00E25B19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E25B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5B1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25B19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E25B19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16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F96C-70D3-4BCB-85B7-D9486C86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Вячеславовна Балкашина</dc:creator>
  <cp:keywords/>
  <dc:description/>
  <cp:lastModifiedBy>Admin</cp:lastModifiedBy>
  <cp:revision>16</cp:revision>
  <cp:lastPrinted>2023-06-05T09:45:00Z</cp:lastPrinted>
  <dcterms:created xsi:type="dcterms:W3CDTF">2023-05-17T11:41:00Z</dcterms:created>
  <dcterms:modified xsi:type="dcterms:W3CDTF">2023-06-07T10:22:00Z</dcterms:modified>
</cp:coreProperties>
</file>