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7796"/>
      </w:tblGrid>
      <w:tr w:rsidR="00A733F7" w:rsidTr="00F80AA8">
        <w:tc>
          <w:tcPr>
            <w:tcW w:w="6771" w:type="dxa"/>
          </w:tcPr>
          <w:p w:rsidR="00A733F7" w:rsidRPr="00F62155" w:rsidRDefault="004B0683" w:rsidP="00AB4BF9">
            <w:pPr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Принято</w:t>
            </w:r>
          </w:p>
          <w:p w:rsidR="00A733F7" w:rsidRPr="00F62155" w:rsidRDefault="00A733F7" w:rsidP="00AB4BF9">
            <w:pPr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</w:rPr>
            </w:pPr>
            <w:r w:rsidRPr="00F62155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трудового  коллектива</w:t>
            </w:r>
          </w:p>
          <w:p w:rsidR="00A733F7" w:rsidRPr="00F62155" w:rsidRDefault="00A733F7" w:rsidP="00A733F7">
            <w:pPr>
              <w:rPr>
                <w:rStyle w:val="3"/>
                <w:rFonts w:eastAsia="Calibri"/>
                <w:spacing w:val="-5"/>
                <w:sz w:val="24"/>
                <w:szCs w:val="24"/>
              </w:rPr>
            </w:pPr>
            <w:r w:rsidRPr="00F62155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6</w:t>
            </w:r>
            <w:r w:rsidRPr="00F62155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08.2016</w:t>
            </w:r>
            <w:r w:rsidRPr="00F62155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г. протокол №</w:t>
            </w:r>
            <w:r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A733F7" w:rsidRPr="00F62155" w:rsidRDefault="00A733F7" w:rsidP="00AB4BF9">
            <w:pPr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</w:rPr>
            </w:pPr>
            <w:r w:rsidRPr="00F62155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УТВЕРЖДЕНО</w:t>
            </w:r>
          </w:p>
          <w:p w:rsidR="00A733F7" w:rsidRPr="00F62155" w:rsidRDefault="00A733F7" w:rsidP="00AB4BF9">
            <w:pPr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</w:rPr>
            </w:pPr>
            <w:r w:rsidRPr="00F62155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приказом директора МБОУ </w:t>
            </w:r>
            <w:r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СОШ №31</w:t>
            </w:r>
          </w:p>
          <w:p w:rsidR="00A733F7" w:rsidRDefault="00272882" w:rsidP="00272882">
            <w:pPr>
              <w:spacing w:after="518" w:line="259" w:lineRule="exact"/>
              <w:ind w:right="2578"/>
              <w:rPr>
                <w:rFonts w:ascii="Times New Roman" w:eastAsia="Times New Roman" w:hAnsi="Times New Roman" w:cs="Times New Roman"/>
                <w:i/>
                <w:iCs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№ 211 </w:t>
            </w:r>
            <w:r w:rsidR="00A733F7" w:rsidRPr="00F62155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1</w:t>
            </w:r>
            <w:r w:rsidR="00A733F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.09</w:t>
            </w:r>
            <w:r w:rsidR="00A733F7" w:rsidRPr="00F62155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.201</w:t>
            </w:r>
            <w:r w:rsidR="00A733F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6</w:t>
            </w:r>
            <w:r w:rsidR="00A733F7" w:rsidRPr="00F62155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 xml:space="preserve"> г. № </w:t>
            </w:r>
            <w:r w:rsidR="00A733F7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293</w:t>
            </w:r>
          </w:p>
        </w:tc>
      </w:tr>
    </w:tbl>
    <w:p w:rsidR="00B3767D" w:rsidRDefault="00A96392">
      <w:pPr>
        <w:shd w:val="clear" w:color="auto" w:fill="FFFFFF"/>
        <w:spacing w:after="518" w:line="259" w:lineRule="exact"/>
        <w:ind w:right="2578"/>
        <w:jc w:val="center"/>
      </w:pPr>
      <w:r>
        <w:rPr>
          <w:rFonts w:ascii="Times New Roman" w:eastAsia="Times New Roman" w:hAnsi="Times New Roman" w:cs="Times New Roman"/>
          <w:i/>
          <w:iCs/>
          <w:spacing w:val="-10"/>
          <w:sz w:val="22"/>
          <w:szCs w:val="22"/>
        </w:rPr>
        <w:t xml:space="preserve"> </w:t>
      </w:r>
    </w:p>
    <w:p w:rsidR="00B3767D" w:rsidRDefault="00B3767D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:rsidR="00B3767D" w:rsidRDefault="00B3767D">
      <w:pPr>
        <w:framePr w:h="259" w:hRule="exact" w:hSpace="10080" w:wrap="notBeside" w:vAnchor="text" w:hAnchor="margin" w:x="116" w:y="750"/>
        <w:shd w:val="clear" w:color="auto" w:fill="FFFFFF"/>
        <w:sectPr w:rsidR="00B3767D">
          <w:type w:val="continuous"/>
          <w:pgSz w:w="16834" w:h="11909" w:orient="landscape"/>
          <w:pgMar w:top="1440" w:right="2024" w:bottom="360" w:left="1346" w:header="720" w:footer="720" w:gutter="0"/>
          <w:cols w:space="720"/>
          <w:noEndnote/>
        </w:sectPr>
      </w:pPr>
    </w:p>
    <w:p w:rsidR="00215314" w:rsidRDefault="00215314">
      <w:pPr>
        <w:shd w:val="clear" w:color="auto" w:fill="FFFFFF"/>
        <w:spacing w:line="432" w:lineRule="exact"/>
        <w:ind w:left="29"/>
        <w:rPr>
          <w:rFonts w:ascii="Times New Roman" w:eastAsia="Times New Roman" w:hAnsi="Times New Roman" w:cs="Times New Roman"/>
          <w:spacing w:val="-2"/>
          <w:sz w:val="38"/>
          <w:szCs w:val="38"/>
        </w:rPr>
      </w:pPr>
    </w:p>
    <w:p w:rsidR="00215314" w:rsidRDefault="00215314">
      <w:pPr>
        <w:shd w:val="clear" w:color="auto" w:fill="FFFFFF"/>
        <w:spacing w:line="432" w:lineRule="exact"/>
        <w:ind w:left="29"/>
        <w:rPr>
          <w:rFonts w:ascii="Times New Roman" w:eastAsia="Times New Roman" w:hAnsi="Times New Roman" w:cs="Times New Roman"/>
          <w:spacing w:val="-2"/>
          <w:sz w:val="38"/>
          <w:szCs w:val="38"/>
        </w:rPr>
      </w:pPr>
    </w:p>
    <w:p w:rsidR="00215314" w:rsidRDefault="00215314">
      <w:pPr>
        <w:shd w:val="clear" w:color="auto" w:fill="FFFFFF"/>
        <w:spacing w:line="432" w:lineRule="exact"/>
        <w:ind w:left="29"/>
        <w:rPr>
          <w:rFonts w:ascii="Times New Roman" w:eastAsia="Times New Roman" w:hAnsi="Times New Roman" w:cs="Times New Roman"/>
          <w:spacing w:val="-2"/>
          <w:sz w:val="38"/>
          <w:szCs w:val="38"/>
        </w:rPr>
      </w:pPr>
    </w:p>
    <w:p w:rsidR="00215314" w:rsidRDefault="00215314">
      <w:pPr>
        <w:shd w:val="clear" w:color="auto" w:fill="FFFFFF"/>
        <w:spacing w:line="432" w:lineRule="exact"/>
        <w:ind w:left="29"/>
        <w:rPr>
          <w:rFonts w:ascii="Times New Roman" w:eastAsia="Times New Roman" w:hAnsi="Times New Roman" w:cs="Times New Roman"/>
          <w:spacing w:val="-2"/>
          <w:sz w:val="38"/>
          <w:szCs w:val="38"/>
        </w:rPr>
      </w:pPr>
    </w:p>
    <w:p w:rsidR="00215314" w:rsidRDefault="00215314">
      <w:pPr>
        <w:shd w:val="clear" w:color="auto" w:fill="FFFFFF"/>
        <w:spacing w:line="432" w:lineRule="exact"/>
        <w:ind w:left="29"/>
        <w:rPr>
          <w:rFonts w:ascii="Times New Roman" w:eastAsia="Times New Roman" w:hAnsi="Times New Roman" w:cs="Times New Roman"/>
          <w:spacing w:val="-2"/>
          <w:sz w:val="38"/>
          <w:szCs w:val="38"/>
        </w:rPr>
      </w:pPr>
    </w:p>
    <w:p w:rsidR="00215314" w:rsidRDefault="00215314">
      <w:pPr>
        <w:shd w:val="clear" w:color="auto" w:fill="FFFFFF"/>
        <w:spacing w:line="432" w:lineRule="exact"/>
        <w:ind w:left="29"/>
        <w:rPr>
          <w:rFonts w:ascii="Times New Roman" w:eastAsia="Times New Roman" w:hAnsi="Times New Roman" w:cs="Times New Roman"/>
          <w:spacing w:val="-2"/>
          <w:sz w:val="38"/>
          <w:szCs w:val="38"/>
        </w:rPr>
      </w:pPr>
    </w:p>
    <w:p w:rsidR="00B3767D" w:rsidRDefault="00215314" w:rsidP="00A96392">
      <w:pPr>
        <w:shd w:val="clear" w:color="auto" w:fill="FFFFFF"/>
        <w:spacing w:line="432" w:lineRule="exact"/>
        <w:ind w:left="29"/>
        <w:jc w:val="center"/>
      </w:pPr>
      <w:r>
        <w:rPr>
          <w:rFonts w:ascii="Times New Roman" w:eastAsia="Times New Roman" w:hAnsi="Times New Roman" w:cs="Times New Roman"/>
          <w:spacing w:val="-2"/>
          <w:sz w:val="38"/>
          <w:szCs w:val="38"/>
        </w:rPr>
        <w:t>КАРТА КОРРУПЦИОННЫХ РИСКОВ</w:t>
      </w:r>
    </w:p>
    <w:p w:rsidR="00A96392" w:rsidRDefault="00A96392" w:rsidP="00A96392">
      <w:pPr>
        <w:shd w:val="clear" w:color="auto" w:fill="FFFFFF"/>
        <w:spacing w:line="432" w:lineRule="exact"/>
        <w:ind w:firstLine="1627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>МБОУ СОШ №31</w:t>
      </w:r>
    </w:p>
    <w:p w:rsidR="00B3767D" w:rsidRDefault="00A96392" w:rsidP="00A96392">
      <w:pPr>
        <w:shd w:val="clear" w:color="auto" w:fill="FFFFFF"/>
        <w:spacing w:line="432" w:lineRule="exact"/>
        <w:ind w:firstLine="1627"/>
        <w:jc w:val="center"/>
      </w:pPr>
      <w:r>
        <w:rPr>
          <w:rFonts w:ascii="Times New Roman" w:eastAsia="Times New Roman" w:hAnsi="Times New Roman" w:cs="Times New Roman"/>
          <w:sz w:val="38"/>
          <w:szCs w:val="38"/>
        </w:rPr>
        <w:t>города Новошахтинска</w:t>
      </w:r>
    </w:p>
    <w:p w:rsidR="00B3767D" w:rsidRDefault="00215314" w:rsidP="00A96392">
      <w:pPr>
        <w:shd w:val="clear" w:color="auto" w:fill="FFFFFF"/>
        <w:spacing w:before="3715"/>
        <w:jc w:val="center"/>
      </w:pPr>
      <w:r>
        <w:br w:type="column"/>
      </w:r>
      <w:r>
        <w:rPr>
          <w:rFonts w:ascii="Times New Roman" w:hAnsi="Times New Roman" w:cs="Times New Roman"/>
          <w:sz w:val="22"/>
          <w:szCs w:val="22"/>
        </w:rPr>
        <w:lastRenderedPageBreak/>
        <w:t>1</w:t>
      </w:r>
    </w:p>
    <w:p w:rsidR="00B3767D" w:rsidRDefault="00B3767D">
      <w:pPr>
        <w:shd w:val="clear" w:color="auto" w:fill="FFFFFF"/>
        <w:spacing w:before="3715"/>
        <w:sectPr w:rsidR="00B3767D">
          <w:type w:val="continuous"/>
          <w:pgSz w:w="16834" w:h="11909" w:orient="landscape"/>
          <w:pgMar w:top="1440" w:right="1347" w:bottom="360" w:left="3636" w:header="720" w:footer="720" w:gutter="0"/>
          <w:cols w:num="2" w:space="720" w:equalWidth="0">
            <w:col w:w="6523" w:space="4608"/>
            <w:col w:w="72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4"/>
        <w:gridCol w:w="3518"/>
        <w:gridCol w:w="1795"/>
        <w:gridCol w:w="2318"/>
        <w:gridCol w:w="1603"/>
        <w:gridCol w:w="4958"/>
      </w:tblGrid>
      <w:tr w:rsidR="00B3767D">
        <w:trPr>
          <w:trHeight w:hRule="exact" w:val="111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30" w:lineRule="exact"/>
              <w:ind w:left="331" w:right="326" w:firstLine="202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Зоны повышенного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коррупционного риска</w:t>
            </w:r>
          </w:p>
          <w:p w:rsidR="00B3767D" w:rsidRDefault="00215314">
            <w:pPr>
              <w:shd w:val="clear" w:color="auto" w:fill="FFFFFF"/>
              <w:ind w:left="331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коррупционно-опасные</w:t>
            </w:r>
            <w:proofErr w:type="gramEnd"/>
          </w:p>
          <w:p w:rsidR="00B3767D" w:rsidRDefault="00215314">
            <w:pPr>
              <w:shd w:val="clear" w:color="auto" w:fill="FFFFFF"/>
              <w:ind w:left="33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полномочия)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34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Типовые ситуации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302" w:lineRule="exact"/>
              <w:ind w:left="24" w:right="485" w:hanging="1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риска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Минимизация рисков</w:t>
            </w:r>
          </w:p>
        </w:tc>
      </w:tr>
      <w:tr w:rsidR="00B3767D">
        <w:trPr>
          <w:trHeight w:hRule="exact" w:val="28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57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70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96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63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231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3767D">
        <w:trPr>
          <w:trHeight w:hRule="exact" w:val="356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38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302" w:lineRule="exact"/>
              <w:ind w:left="14" w:right="20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заместители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директора,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 w:right="9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своих служебных полномочий при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решении 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вопросов, связанных 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удовлетворением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материальных потребностей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должностного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либо его родственников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0" w:right="29" w:hanging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работникам об обязанности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незамедлительно сообщить руководителю о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склонении их к совершению коррупционного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правонарушения, о мерах ответственности за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совершение коррупционных правонарушений</w:t>
            </w:r>
          </w:p>
        </w:tc>
      </w:tr>
      <w:tr w:rsidR="00B3767D">
        <w:trPr>
          <w:trHeight w:hRule="exact" w:val="357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 w:right="41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служебной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информацией, документами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</w:t>
            </w:r>
          </w:p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директора,</w:t>
            </w:r>
          </w:p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</w:t>
            </w:r>
            <w:proofErr w:type="gramEnd"/>
          </w:p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кадрам,</w:t>
            </w:r>
          </w:p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педагогически</w:t>
            </w:r>
          </w:p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работники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 w:right="125" w:firstLine="182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использование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личных или групповых интересах информации,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полученной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выполнении служебных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обязанностей, если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такая информация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подлежит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официальному</w:t>
            </w:r>
            <w:proofErr w:type="gram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0" w:right="451" w:hanging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работникам о мерах ответственности за совершение коррупционных правонарушений,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выполнение подписанных обязательств 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неразглашении служебной информации.</w:t>
            </w:r>
          </w:p>
        </w:tc>
      </w:tr>
    </w:tbl>
    <w:p w:rsidR="00B3767D" w:rsidRDefault="00215314">
      <w:pPr>
        <w:shd w:val="clear" w:color="auto" w:fill="FFFFFF"/>
        <w:spacing w:before="8750"/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B3767D" w:rsidRDefault="00B3767D">
      <w:pPr>
        <w:shd w:val="clear" w:color="auto" w:fill="FFFFFF"/>
        <w:spacing w:before="8750"/>
        <w:sectPr w:rsidR="00B3767D">
          <w:pgSz w:w="16834" w:h="11909" w:orient="landscape"/>
          <w:pgMar w:top="1440" w:right="617" w:bottom="360" w:left="617" w:header="720" w:footer="720" w:gutter="0"/>
          <w:cols w:num="2" w:space="720" w:equalWidth="0">
            <w:col w:w="14817" w:space="62"/>
            <w:col w:w="72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4"/>
        <w:gridCol w:w="3518"/>
        <w:gridCol w:w="1795"/>
        <w:gridCol w:w="2318"/>
        <w:gridCol w:w="1603"/>
        <w:gridCol w:w="4958"/>
      </w:tblGrid>
      <w:tr w:rsidR="00B3767D">
        <w:trPr>
          <w:trHeight w:hRule="exact" w:val="201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0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распространению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</w:tr>
      <w:tr w:rsidR="00B3767D">
        <w:trPr>
          <w:trHeight w:hRule="exact" w:val="237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5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Принятие на работу сотрудника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3" w:lineRule="exact"/>
              <w:ind w:left="10" w:right="9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кадрам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предоставление не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предусмотренных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преимуществ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протекционизм,</w:t>
            </w:r>
            <w:proofErr w:type="gramEnd"/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семейственность)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 поступлении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</w:t>
            </w:r>
            <w:proofErr w:type="gramEnd"/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 w:right="1310" w:firstLine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B3767D">
        <w:trPr>
          <w:trHeight w:hRule="exact" w:val="500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 w:right="41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    заказов     на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поставку                  товаров, выполнение        работ     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0" w:right="130" w:hanging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АХР,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 w:right="130" w:firstLine="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контрактный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управляющий</w:t>
            </w:r>
            <w:r w:rsidR="00A963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, главный бухгалтер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54" w:lineRule="exact"/>
              <w:ind w:left="5" w:right="10" w:firstLine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отказ от проведения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мониторинга цен на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товары и услуги;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редоставление заведомо     ложных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сведений                о проведении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мониторинга цен на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товары и услуги;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 w:right="10" w:firstLine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заказов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 w:right="10" w:firstLine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лицом на поставку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товаров и оказание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 из ограниченного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числа поставщиков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right="91" w:hanging="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Организации внутреннего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исполнением должностными лицами своих обязанностей, основанного на механизме проверочных мероприятий. Своевременная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публикация размещения на сайте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Госзакупок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Комиссия по размещению заказов на поставку товаров, выполнение работ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услуг.</w:t>
            </w:r>
          </w:p>
        </w:tc>
      </w:tr>
    </w:tbl>
    <w:p w:rsidR="00B3767D" w:rsidRDefault="00215314">
      <w:pPr>
        <w:shd w:val="clear" w:color="auto" w:fill="FFFFFF"/>
        <w:spacing w:before="9662"/>
      </w:pPr>
      <w:r>
        <w:br w:type="column"/>
      </w:r>
      <w:r>
        <w:rPr>
          <w:b/>
          <w:bCs/>
          <w:sz w:val="22"/>
          <w:szCs w:val="22"/>
        </w:rPr>
        <w:lastRenderedPageBreak/>
        <w:t>2</w:t>
      </w:r>
    </w:p>
    <w:p w:rsidR="00B3767D" w:rsidRDefault="00B3767D">
      <w:pPr>
        <w:shd w:val="clear" w:color="auto" w:fill="FFFFFF"/>
        <w:spacing w:before="9662"/>
        <w:sectPr w:rsidR="00B3767D">
          <w:pgSz w:w="16834" w:h="11909" w:orient="landscape"/>
          <w:pgMar w:top="996" w:right="629" w:bottom="360" w:left="629" w:header="720" w:footer="720" w:gutter="0"/>
          <w:cols w:num="2" w:space="720" w:equalWidth="0">
            <w:col w:w="14817" w:space="38"/>
            <w:col w:w="72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4"/>
        <w:gridCol w:w="3518"/>
        <w:gridCol w:w="1795"/>
        <w:gridCol w:w="2318"/>
        <w:gridCol w:w="1603"/>
        <w:gridCol w:w="4958"/>
      </w:tblGrid>
      <w:tr w:rsidR="00B3767D">
        <w:trPr>
          <w:trHeight w:hRule="exact" w:val="376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3" w:lineRule="exact"/>
              <w:ind w:left="10" w:right="33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именно в той организации, руководителем отдела продаж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которой является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его родственник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</w:tr>
      <w:tr w:rsidR="00B3767D">
        <w:trPr>
          <w:trHeight w:hRule="exact" w:val="466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 w:right="82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материальных ценностей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ведение баз данных имущества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3" w:lineRule="exact"/>
              <w:ind w:right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АХР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88" w:lineRule="exact"/>
              <w:ind w:left="5" w:right="19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несвоевременная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на регистрационный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учёт имущества;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мышленно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досрочное списание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материальных средств и расходных материалов 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регистрационного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учёта; -отсутствие регулярного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контроля наличия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сохранности имущества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 w:rsidP="00A96392">
            <w:pPr>
              <w:shd w:val="clear" w:color="auto" w:fill="FFFFFF"/>
              <w:spacing w:line="298" w:lineRule="exact"/>
              <w:ind w:left="5" w:right="211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Проведение ежегодной инвентаризации,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актуализация данных на сайте школы</w:t>
            </w:r>
            <w:r w:rsidR="00A963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, сайте ГМУ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(План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ФХД и его исполнение), материально-техническое оснащение школы </w:t>
            </w:r>
            <w:r w:rsidR="00A963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ежегодный </w:t>
            </w:r>
            <w:proofErr w:type="spellStart"/>
            <w:r w:rsidR="00A963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балас</w:t>
            </w:r>
            <w:proofErr w:type="spellEnd"/>
          </w:p>
        </w:tc>
      </w:tr>
    </w:tbl>
    <w:p w:rsidR="00B3767D" w:rsidRDefault="00215314">
      <w:pPr>
        <w:shd w:val="clear" w:color="auto" w:fill="FFFFFF"/>
        <w:spacing w:before="9662"/>
      </w:pPr>
      <w:r>
        <w:br w:type="column"/>
      </w:r>
      <w:r>
        <w:rPr>
          <w:b/>
          <w:bCs/>
          <w:sz w:val="22"/>
          <w:szCs w:val="22"/>
        </w:rPr>
        <w:lastRenderedPageBreak/>
        <w:t>3</w:t>
      </w:r>
    </w:p>
    <w:p w:rsidR="00B3767D" w:rsidRDefault="00B3767D">
      <w:pPr>
        <w:shd w:val="clear" w:color="auto" w:fill="FFFFFF"/>
        <w:spacing w:before="9662"/>
        <w:sectPr w:rsidR="00B3767D">
          <w:pgSz w:w="16834" w:h="11909" w:orient="landscape"/>
          <w:pgMar w:top="996" w:right="627" w:bottom="360" w:left="626" w:header="720" w:footer="720" w:gutter="0"/>
          <w:cols w:num="2" w:space="720" w:equalWidth="0">
            <w:col w:w="14817" w:space="43"/>
            <w:col w:w="72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4"/>
        <w:gridCol w:w="3518"/>
        <w:gridCol w:w="1795"/>
        <w:gridCol w:w="2318"/>
        <w:gridCol w:w="1603"/>
        <w:gridCol w:w="4958"/>
      </w:tblGrid>
      <w:tr w:rsidR="00B3767D">
        <w:trPr>
          <w:trHeight w:hRule="exact" w:val="32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нецелевое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 принятию решений</w:t>
            </w:r>
          </w:p>
        </w:tc>
      </w:tr>
      <w:tr w:rsidR="00B3767D">
        <w:trPr>
          <w:trHeight w:hRule="exact" w:val="254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3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использовании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бюджетных</w:t>
            </w:r>
            <w:proofErr w:type="gramEnd"/>
          </w:p>
        </w:tc>
        <w:tc>
          <w:tcPr>
            <w:tcW w:w="1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2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4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представителей коллегиальных органов</w:t>
            </w:r>
          </w:p>
        </w:tc>
      </w:tr>
      <w:tr w:rsidR="00B3767D">
        <w:trPr>
          <w:trHeight w:hRule="exact" w:val="917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3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ассигнований и субсидий</w:t>
            </w:r>
          </w:p>
        </w:tc>
        <w:tc>
          <w:tcPr>
            <w:tcW w:w="1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2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4" w:right="3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бюджетных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ассигнований 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4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 w:rsidP="00A96392">
            <w:pPr>
              <w:shd w:val="clear" w:color="auto" w:fill="FFFFFF"/>
              <w:spacing w:line="302" w:lineRule="exact"/>
              <w:ind w:left="14" w:right="542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r w:rsidR="00A963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Управляющего совета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.) Публичный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директора.</w:t>
            </w:r>
          </w:p>
        </w:tc>
      </w:tr>
    </w:tbl>
    <w:p w:rsidR="00B3767D" w:rsidRDefault="00B3767D">
      <w:pPr>
        <w:spacing w:after="293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5"/>
        <w:gridCol w:w="3552"/>
        <w:gridCol w:w="1843"/>
        <w:gridCol w:w="2405"/>
        <w:gridCol w:w="1560"/>
        <w:gridCol w:w="4978"/>
      </w:tblGrid>
      <w:tr w:rsidR="00B3767D">
        <w:trPr>
          <w:trHeight w:hRule="exact" w:val="293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60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72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00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right="61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232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767D">
        <w:trPr>
          <w:trHeight w:hRule="exact" w:val="3845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 w:right="173" w:firstLine="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закупок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товаров, работ, услуг для нужд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</w:t>
            </w:r>
            <w:proofErr w:type="gramEnd"/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АХР,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контрактный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управляющий</w:t>
            </w:r>
            <w:r w:rsidR="00A963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, главный бухгалтер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 w:rsidP="00A96392">
            <w:pPr>
              <w:shd w:val="clear" w:color="auto" w:fill="FFFFFF"/>
              <w:spacing w:line="274" w:lineRule="exact"/>
              <w:ind w:left="5" w:right="86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совершение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сделок                    с нарушением установленного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порядка                   и требований закона в личных интересах;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необоснованных преимуществ     для отдельных лиц при осуществлении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закупок       товаров,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работ, услуг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right="528"/>
              <w:jc w:val="right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средняя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 w:rsidP="00A96392">
            <w:pPr>
              <w:shd w:val="clear" w:color="auto" w:fill="FFFFFF"/>
              <w:spacing w:line="298" w:lineRule="exact"/>
              <w:ind w:left="5" w:right="96" w:hanging="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Организации внутреннего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исполнением должностными лицами своих обязанностей, основанного на механизме проверочных мероприятий. Своевременная публикация Плана-графика на сайте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Госзакупок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. Работа комиссии по размещению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закупок, товаров, услуг </w:t>
            </w:r>
            <w:r w:rsidR="00A963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МБОУ СОШ №31</w:t>
            </w:r>
          </w:p>
        </w:tc>
      </w:tr>
      <w:tr w:rsidR="00B3767D">
        <w:trPr>
          <w:trHeight w:hRule="exact" w:val="3576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3" w:lineRule="exact"/>
              <w:ind w:left="10" w:right="734" w:firstLine="5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Составление, заполнение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справок, отчетности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</w:t>
            </w:r>
          </w:p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директора,</w:t>
            </w:r>
          </w:p>
          <w:p w:rsidR="00B3767D" w:rsidRDefault="00A96392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директора,</w:t>
            </w:r>
          </w:p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</w:p>
          <w:p w:rsidR="00B3767D" w:rsidRDefault="00A96392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 w:right="43" w:firstLine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искажение, сокрытие или предоставление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заведомо ложных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сведений в отчётных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документах,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справках гражданам,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являющихся существенным элементом служебной деятельности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right="528"/>
              <w:jc w:val="right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средняя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4" w:right="221" w:firstLine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контролю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деятельности работников, осуществляющих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отчетности. Организации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внутреннего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исполнением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должностными лицами своих обязанностей,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основанного на механизме проверочных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мероприятий.</w:t>
            </w:r>
          </w:p>
        </w:tc>
      </w:tr>
    </w:tbl>
    <w:p w:rsidR="00B3767D" w:rsidRDefault="00215314">
      <w:pPr>
        <w:shd w:val="clear" w:color="auto" w:fill="FFFFFF"/>
        <w:spacing w:before="9662"/>
      </w:pPr>
      <w:r>
        <w:br w:type="column"/>
      </w:r>
      <w:r>
        <w:rPr>
          <w:b/>
          <w:bCs/>
          <w:sz w:val="22"/>
          <w:szCs w:val="22"/>
        </w:rPr>
        <w:lastRenderedPageBreak/>
        <w:t>4</w:t>
      </w:r>
    </w:p>
    <w:p w:rsidR="00B3767D" w:rsidRDefault="00B3767D">
      <w:pPr>
        <w:shd w:val="clear" w:color="auto" w:fill="FFFFFF"/>
        <w:spacing w:before="9662"/>
        <w:sectPr w:rsidR="00B3767D">
          <w:pgSz w:w="16834" w:h="11909" w:orient="landscape"/>
          <w:pgMar w:top="996" w:right="627" w:bottom="360" w:left="626" w:header="720" w:footer="720" w:gutter="0"/>
          <w:cols w:num="2" w:space="720" w:equalWidth="0">
            <w:col w:w="14822" w:space="38"/>
            <w:col w:w="72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5"/>
        <w:gridCol w:w="3552"/>
        <w:gridCol w:w="1843"/>
        <w:gridCol w:w="2405"/>
        <w:gridCol w:w="1560"/>
        <w:gridCol w:w="4978"/>
      </w:tblGrid>
      <w:tr w:rsidR="00B3767D">
        <w:trPr>
          <w:trHeight w:hRule="exact" w:val="3269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21" w:lineRule="exact"/>
              <w:ind w:left="5" w:right="10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Взаимоотношения с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вышестоящими должностными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лицами, с должностными лицами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3767D" w:rsidRDefault="00215314">
            <w:pPr>
              <w:shd w:val="clear" w:color="auto" w:fill="FFFFFF"/>
              <w:spacing w:line="298" w:lineRule="exact"/>
              <w:ind w:left="5" w:right="106" w:firstLine="5"/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органах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власти и управления,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правоохранительных органах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организациях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 w:right="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школы,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 w:right="34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уполномоченн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директором представлять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интересы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образовательно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 учреждения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jc w:val="center"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дарение подарков и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не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служебных услуг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вышестоящим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должностным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исключением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символических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знаков внимания,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протокольных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9" w:right="48" w:hanging="10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Разъяснение работникам об обязанности незамедлительно сообщить руководителю о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склонении их к совершению коррупционного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правонарушения, о мерах ответственности за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совершение коррупционных правонарушений</w:t>
            </w:r>
          </w:p>
        </w:tc>
      </w:tr>
      <w:tr w:rsidR="00B3767D">
        <w:trPr>
          <w:trHeight w:hRule="exact" w:val="3974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4" w:right="653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Обращения юридических,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35" w:lineRule="exact"/>
              <w:ind w:left="5" w:right="77" w:firstLine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требование от физических и юридических лиц информации, предоставление которой не предусмотрено действующим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законодательством;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установленного</w:t>
            </w:r>
            <w:proofErr w:type="gramEnd"/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рассмотрения</w:t>
            </w:r>
          </w:p>
          <w:p w:rsidR="00B3767D" w:rsidRDefault="00215314">
            <w:pPr>
              <w:shd w:val="clear" w:color="auto" w:fill="FFFFFF"/>
              <w:spacing w:line="298" w:lineRule="exact"/>
              <w:jc w:val="center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обращений граждан,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88" w:lineRule="exact"/>
              <w:ind w:left="19" w:right="86" w:hanging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работникам об обязанности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незамедлительно сообщить руководителю о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склонении их к совершению коррупционного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правонарушения, о мерах ответственности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совершение коррупционных правонарушений.</w:t>
            </w:r>
          </w:p>
        </w:tc>
      </w:tr>
      <w:tr w:rsidR="00B3767D" w:rsidTr="00A96392">
        <w:trPr>
          <w:trHeight w:hRule="exact" w:val="2695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 w:rsidP="00A96392">
            <w:pPr>
              <w:shd w:val="clear" w:color="auto" w:fill="FFFFFF"/>
              <w:spacing w:line="298" w:lineRule="exact"/>
              <w:ind w:left="5" w:right="139" w:firstLine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заместители директора, </w:t>
            </w:r>
            <w:r w:rsidR="00A963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заместители директора, главный </w:t>
            </w:r>
            <w:proofErr w:type="spellStart"/>
            <w:r w:rsidR="00A963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бухгалтер</w:t>
            </w:r>
            <w:proofErr w:type="gramStart"/>
            <w:r w:rsidR="00A963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.с</w:t>
            </w:r>
            <w:proofErr w:type="gramEnd"/>
            <w:r w:rsidR="00A963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екретарь</w:t>
            </w:r>
            <w:proofErr w:type="spellEnd"/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0" w:right="322" w:firstLine="5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оплата рабочего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времени в полном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объёме в случае, когда сотрудник фактически отсутствовал на рабочем месте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контроля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B3767D" w:rsidRDefault="00215314">
            <w:pPr>
              <w:shd w:val="clear" w:color="auto" w:fill="FFFFFF"/>
              <w:spacing w:line="298" w:lineRule="exact"/>
              <w:ind w:left="14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дисциплиной работников, правильностью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табеля, организации внутреннего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14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контроля за исполнением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должностными</w:t>
            </w:r>
            <w:proofErr w:type="gramEnd"/>
          </w:p>
          <w:p w:rsidR="00B3767D" w:rsidRDefault="00215314">
            <w:pPr>
              <w:shd w:val="clear" w:color="auto" w:fill="FFFFFF"/>
              <w:spacing w:line="298" w:lineRule="exact"/>
              <w:ind w:left="14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лицами своих обязанностей,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основанного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14"/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механизме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проверочных мероприятий,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гласность.</w:t>
            </w:r>
          </w:p>
        </w:tc>
      </w:tr>
    </w:tbl>
    <w:p w:rsidR="00B3767D" w:rsidRDefault="00215314">
      <w:pPr>
        <w:shd w:val="clear" w:color="auto" w:fill="FFFFFF"/>
        <w:spacing w:before="9662"/>
      </w:pPr>
      <w:r>
        <w:br w:type="column"/>
      </w:r>
      <w:r>
        <w:rPr>
          <w:b/>
          <w:bCs/>
          <w:sz w:val="22"/>
          <w:szCs w:val="22"/>
        </w:rPr>
        <w:lastRenderedPageBreak/>
        <w:t>5</w:t>
      </w:r>
    </w:p>
    <w:p w:rsidR="00B3767D" w:rsidRDefault="00B3767D">
      <w:pPr>
        <w:shd w:val="clear" w:color="auto" w:fill="FFFFFF"/>
        <w:spacing w:before="9662"/>
        <w:sectPr w:rsidR="00B3767D">
          <w:pgSz w:w="16834" w:h="11909" w:orient="landscape"/>
          <w:pgMar w:top="996" w:right="622" w:bottom="360" w:left="622" w:header="720" w:footer="720" w:gutter="0"/>
          <w:cols w:num="2" w:space="720" w:equalWidth="0">
            <w:col w:w="14822" w:space="48"/>
            <w:col w:w="72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5"/>
        <w:gridCol w:w="3552"/>
        <w:gridCol w:w="1843"/>
        <w:gridCol w:w="2405"/>
        <w:gridCol w:w="1560"/>
        <w:gridCol w:w="4978"/>
      </w:tblGrid>
      <w:tr w:rsidR="00B3767D">
        <w:trPr>
          <w:trHeight w:hRule="exact" w:val="3523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4" w:right="240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Стимулирующие выплаты за качество труда работников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</w:t>
            </w:r>
          </w:p>
          <w:p w:rsidR="00B3767D" w:rsidRDefault="00215314">
            <w:pPr>
              <w:shd w:val="clear" w:color="auto" w:fill="FFFFFF"/>
              <w:spacing w:line="28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неправомерность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установления выплат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стимулирующего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3" w:lineRule="exact"/>
              <w:ind w:left="10" w:right="14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Работа комиссии по рассмотрению и установлению выплат стимулирующего характера для работников образовательного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учреждения на основании служебных записок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представителей администрации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председателей методических объединений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преподавателей, гласность.</w:t>
            </w:r>
          </w:p>
        </w:tc>
      </w:tr>
    </w:tbl>
    <w:p w:rsidR="00B3767D" w:rsidRDefault="00B3767D">
      <w:pPr>
        <w:spacing w:after="341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3686"/>
        <w:gridCol w:w="1699"/>
        <w:gridCol w:w="2405"/>
        <w:gridCol w:w="1560"/>
        <w:gridCol w:w="4978"/>
      </w:tblGrid>
      <w:tr w:rsidR="00B3767D"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67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64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00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right="60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230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767D">
        <w:trPr>
          <w:trHeight w:hRule="exact" w:val="207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767D" w:rsidRDefault="00215314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3" w:lineRule="exact"/>
              <w:ind w:left="5" w:right="63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аттестации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302" w:lineRule="exact"/>
              <w:ind w:left="5" w:right="182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необъективная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оценка деятельности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работников,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завышение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результативности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right="648"/>
              <w:jc w:val="right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низкая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 w:right="235" w:firstLine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     контроля       деятельности заместителей директора.</w:t>
            </w:r>
          </w:p>
        </w:tc>
      </w:tr>
      <w:tr w:rsidR="00B3767D">
        <w:trPr>
          <w:trHeight w:hRule="exact" w:val="319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учащихся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3" w:lineRule="exact"/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директора       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воспитательн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работе,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работники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64" w:lineRule="exact"/>
              <w:ind w:right="19" w:firstLine="106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необъективность в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(Выставлении оценки,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завышение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оценочных баллов для искусственного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держания видимости успеваемости;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авышение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оценочных баллов за вознаграждение или оказание услуг со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right="648"/>
              <w:jc w:val="right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низкая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0" w:right="446" w:hanging="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Контроль организации и проведения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промежуточной и итоговой аттестации,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дневник и журнал,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информированность родителей (законных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представителей) о правилах выставления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оценок на сайте школы (Положение).</w:t>
            </w:r>
          </w:p>
        </w:tc>
      </w:tr>
    </w:tbl>
    <w:p w:rsidR="00B3767D" w:rsidRDefault="00215314">
      <w:pPr>
        <w:shd w:val="clear" w:color="auto" w:fill="FFFFFF"/>
        <w:spacing w:before="9643"/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:rsidR="00B3767D" w:rsidRDefault="00B3767D">
      <w:pPr>
        <w:shd w:val="clear" w:color="auto" w:fill="FFFFFF"/>
        <w:spacing w:before="9643"/>
        <w:sectPr w:rsidR="00B3767D">
          <w:pgSz w:w="16834" w:h="11909" w:orient="landscape"/>
          <w:pgMar w:top="994" w:right="624" w:bottom="360" w:left="624" w:header="720" w:footer="720" w:gutter="0"/>
          <w:cols w:num="2" w:space="720" w:equalWidth="0">
            <w:col w:w="14822" w:space="43"/>
            <w:col w:w="72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3686"/>
        <w:gridCol w:w="1699"/>
        <w:gridCol w:w="2405"/>
        <w:gridCol w:w="1560"/>
        <w:gridCol w:w="4978"/>
      </w:tblGrid>
      <w:tr w:rsidR="00B3767D">
        <w:trPr>
          <w:trHeight w:hRule="exact" w:val="29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14" w:right="226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обучающихся либо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родителей (законных представителей)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</w:tr>
      <w:tr w:rsidR="00B3767D">
        <w:trPr>
          <w:trHeight w:hRule="exact" w:val="1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767D" w:rsidRDefault="00215314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5" w:right="85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в образовательное учреждение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 w:rsidP="00A96392">
            <w:pPr>
              <w:shd w:val="clear" w:color="auto" w:fill="FFFFFF"/>
              <w:spacing w:line="293" w:lineRule="exact"/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заместители директора, секретарь </w:t>
            </w:r>
            <w:r w:rsidR="00A963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0" w:right="240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преференции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приеме в школу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детей сотрудников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проверяющих 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контролирующих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B3767D">
            <w:pPr>
              <w:shd w:val="clear" w:color="auto" w:fill="FFFFFF"/>
            </w:pP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 w:rsidP="00A96392">
            <w:pPr>
              <w:shd w:val="clear" w:color="auto" w:fill="FFFFFF"/>
              <w:spacing w:line="269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Организация и контроль работы </w:t>
            </w:r>
            <w:r w:rsidR="00A963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приема детей в школу согласно положению о приеме</w:t>
            </w:r>
          </w:p>
          <w:p w:rsidR="00B3767D" w:rsidRDefault="00215314" w:rsidP="00A96392">
            <w:pPr>
              <w:shd w:val="clear" w:color="auto" w:fill="FFFFFF"/>
              <w:spacing w:line="269" w:lineRule="exact"/>
              <w:ind w:left="5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Обеспечение открытой информации о </w:t>
            </w:r>
            <w:r w:rsidR="00A9639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наличии свободных мест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сайте школы</w:t>
            </w:r>
          </w:p>
        </w:tc>
      </w:tr>
      <w:tr w:rsidR="00B3767D">
        <w:trPr>
          <w:trHeight w:hRule="exact" w:val="26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9" w:right="53" w:firstLine="1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3" w:lineRule="exact"/>
              <w:ind w:left="5" w:right="149"/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Незаконное взимание денежных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сре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дств с р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одителей (законных представителей) обучающихся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3" w:lineRule="exact"/>
              <w:ind w:right="6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Преподавател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</w:p>
          <w:p w:rsidR="00B3767D" w:rsidRDefault="00215314">
            <w:pPr>
              <w:shd w:val="clear" w:color="auto" w:fill="FFFFFF"/>
              <w:spacing w:line="298" w:lineRule="exact"/>
              <w:ind w:left="10" w:right="24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преподавателями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денежных сре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дств с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одителей (законных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представителей)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обучающихся для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различных целей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67D" w:rsidRDefault="00215314">
            <w:pPr>
              <w:shd w:val="clear" w:color="auto" w:fill="FFFFFF"/>
              <w:spacing w:line="298" w:lineRule="exact"/>
              <w:ind w:left="10" w:hanging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сотрудников     под подпись с локальными актами школы, запрещающими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взимание   денежных   сре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дств   с   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одителей, </w:t>
            </w:r>
            <w:r w:rsidR="00A9639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Кодексом этики и др.</w:t>
            </w:r>
          </w:p>
          <w:p w:rsidR="00B3767D" w:rsidRDefault="00215314" w:rsidP="00A96392">
            <w:pPr>
              <w:shd w:val="clear" w:color="auto" w:fill="FFFFFF"/>
              <w:spacing w:line="298" w:lineRule="exact"/>
              <w:ind w:left="19" w:hanging="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родителей (законных представителей). </w:t>
            </w:r>
            <w:r w:rsidR="00A9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5314" w:rsidRDefault="00215314">
      <w:pPr>
        <w:shd w:val="clear" w:color="auto" w:fill="FFFFFF"/>
        <w:spacing w:before="9662"/>
      </w:pPr>
      <w:r>
        <w:br w:type="column"/>
      </w:r>
      <w:r>
        <w:rPr>
          <w:b/>
          <w:bCs/>
          <w:sz w:val="22"/>
          <w:szCs w:val="22"/>
        </w:rPr>
        <w:lastRenderedPageBreak/>
        <w:t>7</w:t>
      </w:r>
    </w:p>
    <w:sectPr w:rsidR="00215314" w:rsidSect="00B3767D">
      <w:pgSz w:w="16834" w:h="11909" w:orient="landscape"/>
      <w:pgMar w:top="996" w:right="646" w:bottom="360" w:left="646" w:header="720" w:footer="720" w:gutter="0"/>
      <w:cols w:num="2" w:space="720" w:equalWidth="0">
        <w:col w:w="14779" w:space="43"/>
        <w:col w:w="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15314"/>
    <w:rsid w:val="00215314"/>
    <w:rsid w:val="00272882"/>
    <w:rsid w:val="00365D1A"/>
    <w:rsid w:val="004B0683"/>
    <w:rsid w:val="00850917"/>
    <w:rsid w:val="00A733F7"/>
    <w:rsid w:val="00A96392"/>
    <w:rsid w:val="00AA5C5E"/>
    <w:rsid w:val="00B3767D"/>
    <w:rsid w:val="00F8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rsid w:val="00A733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шк31</cp:lastModifiedBy>
  <cp:revision>4</cp:revision>
  <dcterms:created xsi:type="dcterms:W3CDTF">2016-11-18T11:47:00Z</dcterms:created>
  <dcterms:modified xsi:type="dcterms:W3CDTF">2016-11-18T11:50:00Z</dcterms:modified>
</cp:coreProperties>
</file>