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52" w:rsidRPr="007C4752" w:rsidRDefault="007C4752" w:rsidP="007C4752">
      <w:pPr>
        <w:rPr>
          <w:rFonts w:eastAsia="Calibri"/>
          <w:lang w:eastAsia="en-US"/>
        </w:rPr>
      </w:pPr>
      <w:r w:rsidRPr="007C4752">
        <w:rPr>
          <w:rFonts w:eastAsia="Calibri"/>
          <w:sz w:val="28"/>
          <w:szCs w:val="28"/>
          <w:lang w:eastAsia="en-US"/>
        </w:rPr>
        <w:t xml:space="preserve">Принято                                                                          </w:t>
      </w:r>
      <w:r w:rsidRPr="007C4752">
        <w:rPr>
          <w:rFonts w:eastAsia="Calibri"/>
          <w:lang w:eastAsia="en-US"/>
        </w:rPr>
        <w:t xml:space="preserve">Приложение № </w:t>
      </w:r>
      <w:r w:rsidR="001848FC">
        <w:rPr>
          <w:rFonts w:eastAsia="Calibri"/>
          <w:lang w:eastAsia="en-US"/>
        </w:rPr>
        <w:t>1</w:t>
      </w:r>
      <w:r w:rsidRPr="007C4752">
        <w:rPr>
          <w:rFonts w:eastAsia="Calibri"/>
          <w:lang w:eastAsia="en-US"/>
        </w:rPr>
        <w:t xml:space="preserve"> </w:t>
      </w:r>
    </w:p>
    <w:p w:rsidR="007C4752" w:rsidRPr="007C4752" w:rsidRDefault="007C4752" w:rsidP="007C4752">
      <w:pPr>
        <w:rPr>
          <w:rFonts w:eastAsia="Calibri"/>
          <w:lang w:eastAsia="en-US"/>
        </w:rPr>
      </w:pPr>
      <w:r w:rsidRPr="007C4752">
        <w:rPr>
          <w:rFonts w:eastAsia="Calibri"/>
          <w:sz w:val="28"/>
          <w:szCs w:val="28"/>
          <w:lang w:eastAsia="en-US"/>
        </w:rPr>
        <w:t>Решение</w:t>
      </w:r>
      <w:r w:rsidR="001848FC">
        <w:rPr>
          <w:rFonts w:eastAsia="Calibri"/>
          <w:sz w:val="28"/>
          <w:szCs w:val="28"/>
          <w:lang w:eastAsia="en-US"/>
        </w:rPr>
        <w:t>м Управляющего Совета</w:t>
      </w:r>
      <w:r w:rsidRPr="007C4752">
        <w:rPr>
          <w:rFonts w:eastAsia="Calibri"/>
          <w:lang w:eastAsia="en-US"/>
        </w:rPr>
        <w:t xml:space="preserve">                     </w:t>
      </w:r>
      <w:r w:rsidR="00685A69">
        <w:rPr>
          <w:rFonts w:eastAsia="Calibri"/>
          <w:lang w:eastAsia="en-US"/>
        </w:rPr>
        <w:t xml:space="preserve">         к приказу МБОУ СОШ № 31</w:t>
      </w:r>
    </w:p>
    <w:p w:rsidR="007C4752" w:rsidRPr="007C4752" w:rsidRDefault="001848FC" w:rsidP="007C4752">
      <w:pPr>
        <w:spacing w:after="200" w:line="276" w:lineRule="auto"/>
      </w:pPr>
      <w:r>
        <w:rPr>
          <w:sz w:val="28"/>
          <w:szCs w:val="28"/>
        </w:rPr>
        <w:t>Протокол от 30.08.2019</w:t>
      </w:r>
      <w:r w:rsidR="007C4752" w:rsidRPr="007C4752">
        <w:rPr>
          <w:sz w:val="28"/>
          <w:szCs w:val="28"/>
        </w:rPr>
        <w:t>г. №</w:t>
      </w:r>
      <w:r>
        <w:rPr>
          <w:sz w:val="28"/>
          <w:szCs w:val="28"/>
        </w:rPr>
        <w:t>1</w:t>
      </w:r>
      <w:r w:rsidR="007C4752" w:rsidRPr="007C4752">
        <w:t xml:space="preserve">                               </w:t>
      </w:r>
      <w:r>
        <w:t xml:space="preserve">         от «30»августа  2019г. №177</w:t>
      </w:r>
    </w:p>
    <w:p w:rsidR="007C4752" w:rsidRPr="007C4752" w:rsidRDefault="007C4752" w:rsidP="007C4752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tbl>
      <w:tblPr>
        <w:tblW w:w="14639" w:type="dxa"/>
        <w:tblLayout w:type="fixed"/>
        <w:tblLook w:val="0000" w:firstRow="0" w:lastRow="0" w:firstColumn="0" w:lastColumn="0" w:noHBand="0" w:noVBand="0"/>
      </w:tblPr>
      <w:tblGrid>
        <w:gridCol w:w="4596"/>
        <w:gridCol w:w="1182"/>
        <w:gridCol w:w="4122"/>
        <w:gridCol w:w="698"/>
        <w:gridCol w:w="4041"/>
      </w:tblGrid>
      <w:tr w:rsidR="007C4752" w:rsidRPr="007C4752" w:rsidTr="006563D5">
        <w:tblPrEx>
          <w:tblCellMar>
            <w:top w:w="0" w:type="dxa"/>
            <w:bottom w:w="0" w:type="dxa"/>
          </w:tblCellMar>
        </w:tblPrEx>
        <w:tc>
          <w:tcPr>
            <w:tcW w:w="4596" w:type="dxa"/>
          </w:tcPr>
          <w:p w:rsidR="007C4752" w:rsidRPr="007C4752" w:rsidRDefault="007C4752" w:rsidP="007C4752">
            <w:pPr>
              <w:keepNext/>
              <w:spacing w:line="276" w:lineRule="auto"/>
              <w:outlineLvl w:val="2"/>
              <w:rPr>
                <w:sz w:val="28"/>
                <w:szCs w:val="28"/>
              </w:rPr>
            </w:pPr>
            <w:r w:rsidRPr="007C4752">
              <w:rPr>
                <w:sz w:val="28"/>
                <w:szCs w:val="28"/>
              </w:rPr>
              <w:t>Рассмотрено на заседании</w:t>
            </w:r>
          </w:p>
        </w:tc>
        <w:tc>
          <w:tcPr>
            <w:tcW w:w="5304" w:type="dxa"/>
            <w:gridSpan w:val="2"/>
          </w:tcPr>
          <w:p w:rsidR="007C4752" w:rsidRPr="007C4752" w:rsidRDefault="007C4752" w:rsidP="007C4752">
            <w:pPr>
              <w:keepNext/>
              <w:spacing w:line="276" w:lineRule="auto"/>
              <w:outlineLvl w:val="2"/>
              <w:rPr>
                <w:sz w:val="28"/>
                <w:szCs w:val="28"/>
              </w:rPr>
            </w:pPr>
            <w:r w:rsidRPr="007C4752">
              <w:rPr>
                <w:sz w:val="28"/>
                <w:szCs w:val="28"/>
              </w:rPr>
              <w:t xml:space="preserve">                «Утверждаю»</w:t>
            </w:r>
          </w:p>
        </w:tc>
        <w:tc>
          <w:tcPr>
            <w:tcW w:w="4739" w:type="dxa"/>
            <w:gridSpan w:val="2"/>
          </w:tcPr>
          <w:p w:rsidR="007C4752" w:rsidRPr="007C4752" w:rsidRDefault="007C4752" w:rsidP="007C4752">
            <w:pPr>
              <w:keepNext/>
              <w:spacing w:line="276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C4752" w:rsidRPr="007C4752" w:rsidTr="006563D5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5778" w:type="dxa"/>
            <w:gridSpan w:val="2"/>
          </w:tcPr>
          <w:p w:rsidR="007C4752" w:rsidRPr="007C4752" w:rsidRDefault="00685A69" w:rsidP="007C47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Педсовета МБОУ СОШ № 31</w:t>
            </w:r>
            <w:r w:rsidR="001848FC">
              <w:rPr>
                <w:sz w:val="28"/>
                <w:szCs w:val="28"/>
                <w:lang w:eastAsia="en-US"/>
              </w:rPr>
              <w:t xml:space="preserve">               протокол от 30.08.2019г. №1</w:t>
            </w:r>
          </w:p>
          <w:p w:rsidR="007C4752" w:rsidRPr="007C4752" w:rsidRDefault="007C4752" w:rsidP="007C47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gridSpan w:val="2"/>
          </w:tcPr>
          <w:p w:rsidR="007C4752" w:rsidRPr="007C4752" w:rsidRDefault="00685A69" w:rsidP="007C4752">
            <w:pPr>
              <w:spacing w:after="200" w:line="276" w:lineRule="auto"/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31 __________ Л.М. Мирон</w:t>
            </w:r>
            <w:r w:rsidR="007C4752" w:rsidRPr="007C4752">
              <w:rPr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041" w:type="dxa"/>
          </w:tcPr>
          <w:p w:rsidR="007C4752" w:rsidRPr="007C4752" w:rsidRDefault="007C4752" w:rsidP="007C4752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</w:tbl>
    <w:p w:rsidR="009112A0" w:rsidRPr="00A60BEB" w:rsidRDefault="009112A0" w:rsidP="007C4752">
      <w:pPr>
        <w:jc w:val="center"/>
        <w:rPr>
          <w:b/>
          <w:sz w:val="28"/>
          <w:szCs w:val="28"/>
        </w:rPr>
      </w:pPr>
      <w:r w:rsidRPr="00A60BEB">
        <w:rPr>
          <w:b/>
          <w:sz w:val="28"/>
          <w:szCs w:val="28"/>
        </w:rPr>
        <w:t>ПОЛОЖЕНИЕ</w:t>
      </w:r>
    </w:p>
    <w:p w:rsidR="009112A0" w:rsidRPr="00A60BEB" w:rsidRDefault="009112A0" w:rsidP="007C4752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A60BEB">
        <w:rPr>
          <w:rFonts w:ascii="Times New Roman" w:hAnsi="Times New Roman"/>
          <w:b/>
          <w:sz w:val="28"/>
          <w:szCs w:val="28"/>
        </w:rPr>
        <w:t>об инновационной деятельности</w:t>
      </w:r>
      <w:r w:rsidR="00685A69" w:rsidRPr="00A60BEB">
        <w:rPr>
          <w:rFonts w:ascii="Times New Roman" w:hAnsi="Times New Roman"/>
          <w:b/>
          <w:sz w:val="28"/>
          <w:szCs w:val="28"/>
        </w:rPr>
        <w:t xml:space="preserve"> МБОУ СОШ № 31</w:t>
      </w:r>
    </w:p>
    <w:p w:rsidR="009112A0" w:rsidRPr="007C4752" w:rsidRDefault="009112A0" w:rsidP="007C4752">
      <w:pPr>
        <w:pStyle w:val="HTML"/>
        <w:jc w:val="center"/>
        <w:rPr>
          <w:rFonts w:ascii="Times New Roman" w:hAnsi="Times New Roman"/>
          <w:sz w:val="28"/>
          <w:szCs w:val="28"/>
        </w:rPr>
      </w:pPr>
    </w:p>
    <w:p w:rsidR="009112A0" w:rsidRPr="00A60BEB" w:rsidRDefault="009112A0" w:rsidP="00A60BEB">
      <w:pPr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 w:rsidRPr="00A60BEB">
        <w:rPr>
          <w:b/>
          <w:bCs/>
          <w:sz w:val="28"/>
          <w:szCs w:val="28"/>
        </w:rPr>
        <w:t>Общие положе</w:t>
      </w:r>
      <w:bookmarkStart w:id="0" w:name="_GoBack"/>
      <w:bookmarkEnd w:id="0"/>
      <w:r w:rsidRPr="00A60BEB">
        <w:rPr>
          <w:b/>
          <w:bCs/>
          <w:sz w:val="28"/>
          <w:szCs w:val="28"/>
        </w:rPr>
        <w:t>ния</w:t>
      </w:r>
    </w:p>
    <w:p w:rsidR="007C4752" w:rsidRPr="007C4752" w:rsidRDefault="007C4752" w:rsidP="007C4752">
      <w:pPr>
        <w:rPr>
          <w:sz w:val="10"/>
          <w:szCs w:val="10"/>
        </w:rPr>
      </w:pPr>
    </w:p>
    <w:p w:rsidR="006D3B35" w:rsidRPr="00722FE3" w:rsidRDefault="006D3B35" w:rsidP="00722FE3">
      <w:pPr>
        <w:numPr>
          <w:ilvl w:val="1"/>
          <w:numId w:val="3"/>
        </w:numPr>
        <w:ind w:left="0" w:hanging="505"/>
        <w:jc w:val="both"/>
        <w:rPr>
          <w:sz w:val="28"/>
          <w:szCs w:val="28"/>
        </w:rPr>
      </w:pPr>
      <w:r w:rsidRPr="007C4752">
        <w:rPr>
          <w:sz w:val="28"/>
          <w:szCs w:val="28"/>
        </w:rPr>
        <w:t>Наст</w:t>
      </w:r>
      <w:r w:rsidR="00722FE3">
        <w:rPr>
          <w:sz w:val="28"/>
          <w:szCs w:val="28"/>
        </w:rPr>
        <w:t>оящее Положение разработано</w:t>
      </w:r>
      <w:r w:rsidRPr="007C4752">
        <w:rPr>
          <w:sz w:val="28"/>
          <w:szCs w:val="28"/>
        </w:rPr>
        <w:t xml:space="preserve"> в соответствии с</w:t>
      </w:r>
      <w:r w:rsidR="00722FE3">
        <w:rPr>
          <w:sz w:val="28"/>
          <w:szCs w:val="28"/>
        </w:rPr>
        <w:t>о</w:t>
      </w:r>
      <w:r w:rsidRPr="007C4752">
        <w:rPr>
          <w:sz w:val="28"/>
          <w:szCs w:val="28"/>
        </w:rPr>
        <w:t xml:space="preserve"> ст. 20</w:t>
      </w:r>
      <w:r w:rsidR="00722FE3">
        <w:rPr>
          <w:sz w:val="28"/>
          <w:szCs w:val="28"/>
        </w:rPr>
        <w:t xml:space="preserve"> Федерального закона</w:t>
      </w:r>
      <w:r w:rsidRPr="007C4752">
        <w:rPr>
          <w:sz w:val="28"/>
          <w:szCs w:val="28"/>
        </w:rPr>
        <w:t xml:space="preserve"> от 29 декабря 2012 г. № 273-ФЗ «Об обра</w:t>
      </w:r>
      <w:r w:rsidR="00722FE3">
        <w:rPr>
          <w:sz w:val="28"/>
          <w:szCs w:val="28"/>
        </w:rPr>
        <w:t xml:space="preserve">зовании в Российской Федерации», </w:t>
      </w:r>
      <w:r w:rsidRPr="00722FE3">
        <w:rPr>
          <w:sz w:val="28"/>
          <w:szCs w:val="28"/>
        </w:rPr>
        <w:t>Уставом муниципального бюджетного общеобразовательного учреждения средн</w:t>
      </w:r>
      <w:r w:rsidR="00722FE3">
        <w:rPr>
          <w:sz w:val="28"/>
          <w:szCs w:val="28"/>
        </w:rPr>
        <w:t>е</w:t>
      </w:r>
      <w:r w:rsidR="00685A69">
        <w:rPr>
          <w:sz w:val="28"/>
          <w:szCs w:val="28"/>
        </w:rPr>
        <w:t>й общеобразовательной школы № 31</w:t>
      </w:r>
      <w:r w:rsidR="00722FE3">
        <w:rPr>
          <w:sz w:val="28"/>
          <w:szCs w:val="28"/>
        </w:rPr>
        <w:t xml:space="preserve"> (далее - Школа</w:t>
      </w:r>
      <w:r w:rsidRPr="00722FE3">
        <w:rPr>
          <w:sz w:val="28"/>
          <w:szCs w:val="28"/>
        </w:rPr>
        <w:t>)</w:t>
      </w:r>
      <w:r w:rsidR="00722FE3">
        <w:rPr>
          <w:sz w:val="28"/>
          <w:szCs w:val="28"/>
        </w:rPr>
        <w:t>.</w:t>
      </w:r>
      <w:r w:rsidRPr="00722FE3">
        <w:rPr>
          <w:sz w:val="28"/>
          <w:szCs w:val="28"/>
        </w:rPr>
        <w:t xml:space="preserve"> </w:t>
      </w:r>
    </w:p>
    <w:p w:rsidR="009112A0" w:rsidRPr="007C4752" w:rsidRDefault="00722FE3" w:rsidP="006D3B35">
      <w:pPr>
        <w:numPr>
          <w:ilvl w:val="1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9112A0" w:rsidRPr="007C4752">
        <w:rPr>
          <w:sz w:val="28"/>
          <w:szCs w:val="28"/>
        </w:rPr>
        <w:t xml:space="preserve">Положение  разработано </w:t>
      </w:r>
      <w:r w:rsidR="00D63F44" w:rsidRPr="007C4752">
        <w:rPr>
          <w:color w:val="231200"/>
          <w:sz w:val="28"/>
          <w:szCs w:val="28"/>
        </w:rPr>
        <w:t xml:space="preserve">с целью определения общих условий и порядка организации,  управления  инновационной деятельностью </w:t>
      </w:r>
      <w:r w:rsidR="00265736" w:rsidRPr="007C4752">
        <w:rPr>
          <w:color w:val="231200"/>
          <w:sz w:val="28"/>
          <w:szCs w:val="28"/>
        </w:rPr>
        <w:t xml:space="preserve">в </w:t>
      </w:r>
      <w:r>
        <w:rPr>
          <w:color w:val="231200"/>
          <w:sz w:val="28"/>
          <w:szCs w:val="28"/>
        </w:rPr>
        <w:t>Школе</w:t>
      </w:r>
      <w:r w:rsidR="00265736" w:rsidRPr="007C4752">
        <w:rPr>
          <w:color w:val="231200"/>
          <w:sz w:val="28"/>
          <w:szCs w:val="28"/>
        </w:rPr>
        <w:t xml:space="preserve"> </w:t>
      </w:r>
      <w:r w:rsidR="009112A0" w:rsidRPr="007C4752">
        <w:rPr>
          <w:sz w:val="28"/>
          <w:szCs w:val="28"/>
        </w:rPr>
        <w:t xml:space="preserve">в соответствии с нормативными правовыми документами, инициирующими и регламентирующими процесс развития образования в России, </w:t>
      </w:r>
      <w:r w:rsidR="00EA07E5" w:rsidRPr="007C4752">
        <w:rPr>
          <w:sz w:val="28"/>
          <w:szCs w:val="28"/>
        </w:rPr>
        <w:t xml:space="preserve">Ростовской </w:t>
      </w:r>
      <w:r w:rsidR="009112A0" w:rsidRPr="007C4752">
        <w:rPr>
          <w:sz w:val="28"/>
          <w:szCs w:val="28"/>
        </w:rPr>
        <w:t>области и городе</w:t>
      </w:r>
      <w:r w:rsidR="00685A69">
        <w:rPr>
          <w:sz w:val="28"/>
          <w:szCs w:val="28"/>
        </w:rPr>
        <w:t xml:space="preserve"> Новошахтинске</w:t>
      </w:r>
      <w:r w:rsidR="00265736" w:rsidRPr="007C4752">
        <w:rPr>
          <w:sz w:val="28"/>
          <w:szCs w:val="28"/>
        </w:rPr>
        <w:t>,</w:t>
      </w:r>
      <w:r w:rsidR="00265736" w:rsidRPr="007C4752">
        <w:rPr>
          <w:color w:val="231200"/>
          <w:sz w:val="28"/>
          <w:szCs w:val="28"/>
        </w:rPr>
        <w:t xml:space="preserve"> </w:t>
      </w:r>
      <w:r>
        <w:rPr>
          <w:color w:val="231200"/>
          <w:sz w:val="28"/>
          <w:szCs w:val="28"/>
        </w:rPr>
        <w:t>программой развития Школы, о</w:t>
      </w:r>
      <w:r w:rsidR="00E736BA">
        <w:rPr>
          <w:color w:val="231200"/>
          <w:sz w:val="28"/>
          <w:szCs w:val="28"/>
        </w:rPr>
        <w:t>бразовательными  программами</w:t>
      </w:r>
      <w:r w:rsidR="008A3413" w:rsidRPr="007C4752">
        <w:rPr>
          <w:sz w:val="28"/>
          <w:szCs w:val="28"/>
        </w:rPr>
        <w:t>.</w:t>
      </w:r>
      <w:r w:rsidR="009112A0" w:rsidRPr="007C4752">
        <w:rPr>
          <w:sz w:val="28"/>
          <w:szCs w:val="28"/>
        </w:rPr>
        <w:t xml:space="preserve"> </w:t>
      </w:r>
    </w:p>
    <w:p w:rsidR="009112A0" w:rsidRPr="007C4752" w:rsidRDefault="009112A0" w:rsidP="006D3B35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>Положение определяет:</w:t>
      </w:r>
    </w:p>
    <w:p w:rsidR="009112A0" w:rsidRPr="007C4752" w:rsidRDefault="009112A0" w:rsidP="00EA07E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 xml:space="preserve">цели и задачи инновационной </w:t>
      </w:r>
      <w:r w:rsidR="00EA07E5" w:rsidRPr="007C4752">
        <w:rPr>
          <w:rFonts w:ascii="Times New Roman" w:hAnsi="Times New Roman"/>
          <w:sz w:val="28"/>
          <w:szCs w:val="28"/>
        </w:rPr>
        <w:t xml:space="preserve">деятельности </w:t>
      </w:r>
      <w:r w:rsidR="00722FE3">
        <w:rPr>
          <w:rFonts w:ascii="Times New Roman" w:hAnsi="Times New Roman"/>
          <w:sz w:val="28"/>
          <w:szCs w:val="28"/>
        </w:rPr>
        <w:t>Школы;</w:t>
      </w:r>
    </w:p>
    <w:p w:rsidR="009112A0" w:rsidRPr="007C4752" w:rsidRDefault="009112A0" w:rsidP="00EA07E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 xml:space="preserve">основные приоритеты инновационной и экспериментальной  деятельности </w:t>
      </w:r>
      <w:r w:rsidR="00722FE3">
        <w:rPr>
          <w:rFonts w:ascii="Times New Roman" w:hAnsi="Times New Roman"/>
          <w:color w:val="231200"/>
          <w:sz w:val="28"/>
          <w:szCs w:val="28"/>
        </w:rPr>
        <w:t>Школы</w:t>
      </w:r>
      <w:r w:rsidR="008A3413" w:rsidRPr="007C4752">
        <w:rPr>
          <w:rFonts w:ascii="Times New Roman" w:hAnsi="Times New Roman"/>
          <w:sz w:val="28"/>
          <w:szCs w:val="28"/>
        </w:rPr>
        <w:t>;</w:t>
      </w:r>
    </w:p>
    <w:p w:rsidR="009112A0" w:rsidRPr="007C4752" w:rsidRDefault="009112A0" w:rsidP="00EA07E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 xml:space="preserve">механизм управления инновационной и экспериментальной деятельностью  </w:t>
      </w:r>
      <w:r w:rsidR="00722FE3">
        <w:rPr>
          <w:rFonts w:ascii="Times New Roman" w:hAnsi="Times New Roman"/>
          <w:color w:val="231200"/>
          <w:sz w:val="28"/>
          <w:szCs w:val="28"/>
        </w:rPr>
        <w:t>Школы</w:t>
      </w:r>
      <w:r w:rsidRPr="007C4752">
        <w:rPr>
          <w:rFonts w:ascii="Times New Roman" w:hAnsi="Times New Roman"/>
          <w:sz w:val="28"/>
          <w:szCs w:val="28"/>
        </w:rPr>
        <w:t>.</w:t>
      </w:r>
    </w:p>
    <w:p w:rsidR="00265736" w:rsidRPr="007C4752" w:rsidRDefault="00265736" w:rsidP="009112A0">
      <w:pPr>
        <w:pStyle w:val="2"/>
        <w:numPr>
          <w:ilvl w:val="1"/>
          <w:numId w:val="3"/>
        </w:numPr>
        <w:tabs>
          <w:tab w:val="num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7C4752">
        <w:rPr>
          <w:color w:val="231200"/>
          <w:sz w:val="28"/>
          <w:szCs w:val="28"/>
        </w:rPr>
        <w:t>Под инновационной деятельностью пони</w:t>
      </w:r>
      <w:r w:rsidR="00722FE3">
        <w:rPr>
          <w:color w:val="231200"/>
          <w:sz w:val="28"/>
          <w:szCs w:val="28"/>
        </w:rPr>
        <w:t>мается деятельность Ш</w:t>
      </w:r>
      <w:r w:rsidRPr="007C4752">
        <w:rPr>
          <w:color w:val="231200"/>
          <w:sz w:val="28"/>
          <w:szCs w:val="28"/>
        </w:rPr>
        <w:t>колы по разработке, апробированию и внедрению нового содержания образования и технологий обучения и воспитания, новых механизмов управления, контроля качества образования, а также по другим направлениям</w:t>
      </w:r>
      <w:r w:rsidR="00722FE3">
        <w:rPr>
          <w:color w:val="231200"/>
          <w:sz w:val="28"/>
          <w:szCs w:val="28"/>
        </w:rPr>
        <w:t>,</w:t>
      </w:r>
      <w:r w:rsidRPr="007C4752">
        <w:rPr>
          <w:color w:val="231200"/>
          <w:sz w:val="28"/>
          <w:szCs w:val="28"/>
        </w:rPr>
        <w:t xml:space="preserve"> </w:t>
      </w:r>
      <w:r w:rsidR="00722FE3">
        <w:rPr>
          <w:sz w:val="28"/>
          <w:szCs w:val="28"/>
        </w:rPr>
        <w:t>способствующим</w:t>
      </w:r>
      <w:r w:rsidRPr="007C4752">
        <w:rPr>
          <w:sz w:val="28"/>
          <w:szCs w:val="28"/>
        </w:rPr>
        <w:t xml:space="preserve"> устойчивому развитию образовательной среды Школы.</w:t>
      </w:r>
    </w:p>
    <w:p w:rsidR="009112A0" w:rsidRPr="007C4752" w:rsidRDefault="00A260D3" w:rsidP="009112A0">
      <w:pPr>
        <w:pStyle w:val="a3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 xml:space="preserve"> </w:t>
      </w:r>
      <w:r w:rsidR="00722FE3">
        <w:rPr>
          <w:rFonts w:ascii="Times New Roman" w:hAnsi="Times New Roman"/>
          <w:color w:val="231200"/>
          <w:sz w:val="28"/>
          <w:szCs w:val="28"/>
        </w:rPr>
        <w:t>Школа</w:t>
      </w:r>
      <w:r w:rsidR="009112A0" w:rsidRPr="007C4752">
        <w:rPr>
          <w:rFonts w:ascii="Times New Roman" w:hAnsi="Times New Roman"/>
          <w:sz w:val="28"/>
          <w:szCs w:val="28"/>
        </w:rPr>
        <w:t xml:space="preserve">  может осуществлять инновационную деятельность по одному или нескольким направлениям.</w:t>
      </w:r>
    </w:p>
    <w:p w:rsidR="009112A0" w:rsidRPr="007C4752" w:rsidRDefault="009112A0" w:rsidP="009112A0">
      <w:pPr>
        <w:pStyle w:val="a3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 xml:space="preserve">Тематика и приоритетные направления инновационной деятельности ежегодно уточняются методическим советом и определяются приказом директора </w:t>
      </w:r>
      <w:r w:rsidR="00722FE3">
        <w:rPr>
          <w:rFonts w:ascii="Times New Roman" w:hAnsi="Times New Roman"/>
          <w:color w:val="231200"/>
          <w:sz w:val="28"/>
          <w:szCs w:val="28"/>
        </w:rPr>
        <w:t>Школы</w:t>
      </w:r>
      <w:r w:rsidR="008A3413" w:rsidRPr="007C4752">
        <w:rPr>
          <w:rFonts w:ascii="Times New Roman" w:hAnsi="Times New Roman"/>
          <w:color w:val="231200"/>
          <w:sz w:val="28"/>
          <w:szCs w:val="28"/>
        </w:rPr>
        <w:t xml:space="preserve"> </w:t>
      </w:r>
      <w:r w:rsidRPr="007C4752">
        <w:rPr>
          <w:rFonts w:ascii="Times New Roman" w:hAnsi="Times New Roman"/>
          <w:sz w:val="28"/>
          <w:szCs w:val="28"/>
        </w:rPr>
        <w:t xml:space="preserve">в соответствии с актуальными задачами </w:t>
      </w:r>
      <w:r w:rsidR="00722FE3">
        <w:rPr>
          <w:rFonts w:ascii="Times New Roman" w:hAnsi="Times New Roman"/>
          <w:sz w:val="28"/>
          <w:szCs w:val="28"/>
        </w:rPr>
        <w:t>развития образовательной</w:t>
      </w:r>
      <w:r w:rsidRPr="007C4752">
        <w:rPr>
          <w:rFonts w:ascii="Times New Roman" w:hAnsi="Times New Roman"/>
          <w:sz w:val="28"/>
          <w:szCs w:val="28"/>
        </w:rPr>
        <w:t xml:space="preserve"> систем</w:t>
      </w:r>
      <w:r w:rsidR="00722FE3">
        <w:rPr>
          <w:rFonts w:ascii="Times New Roman" w:hAnsi="Times New Roman"/>
          <w:sz w:val="28"/>
          <w:szCs w:val="28"/>
        </w:rPr>
        <w:t>ы</w:t>
      </w:r>
      <w:r w:rsidRPr="007C4752">
        <w:rPr>
          <w:rFonts w:ascii="Times New Roman" w:hAnsi="Times New Roman"/>
          <w:sz w:val="28"/>
          <w:szCs w:val="28"/>
        </w:rPr>
        <w:t xml:space="preserve"> </w:t>
      </w:r>
      <w:r w:rsidR="00722FE3">
        <w:rPr>
          <w:rFonts w:ascii="Times New Roman" w:hAnsi="Times New Roman"/>
          <w:sz w:val="28"/>
          <w:szCs w:val="28"/>
        </w:rPr>
        <w:t>Школы</w:t>
      </w:r>
      <w:r w:rsidRPr="007C4752">
        <w:rPr>
          <w:rFonts w:ascii="Times New Roman" w:hAnsi="Times New Roman"/>
          <w:sz w:val="28"/>
          <w:szCs w:val="28"/>
        </w:rPr>
        <w:t xml:space="preserve">, города </w:t>
      </w:r>
      <w:r w:rsidR="00685A69">
        <w:rPr>
          <w:rFonts w:ascii="Times New Roman" w:hAnsi="Times New Roman"/>
          <w:sz w:val="28"/>
          <w:szCs w:val="28"/>
        </w:rPr>
        <w:t>Новошахтинска</w:t>
      </w:r>
      <w:r w:rsidRPr="007C4752">
        <w:rPr>
          <w:rFonts w:ascii="Times New Roman" w:hAnsi="Times New Roman"/>
          <w:sz w:val="28"/>
          <w:szCs w:val="28"/>
        </w:rPr>
        <w:t xml:space="preserve"> и </w:t>
      </w:r>
      <w:r w:rsidR="00265736" w:rsidRPr="007C4752">
        <w:rPr>
          <w:rFonts w:ascii="Times New Roman" w:hAnsi="Times New Roman"/>
          <w:sz w:val="28"/>
          <w:szCs w:val="28"/>
        </w:rPr>
        <w:t xml:space="preserve">Ростовской </w:t>
      </w:r>
      <w:r w:rsidRPr="007C4752">
        <w:rPr>
          <w:rFonts w:ascii="Times New Roman" w:hAnsi="Times New Roman"/>
          <w:sz w:val="28"/>
          <w:szCs w:val="28"/>
        </w:rPr>
        <w:t>области.</w:t>
      </w:r>
    </w:p>
    <w:p w:rsidR="00265736" w:rsidRPr="007C4752" w:rsidRDefault="00265736" w:rsidP="009112A0">
      <w:pPr>
        <w:pStyle w:val="a3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color w:val="231200"/>
          <w:sz w:val="28"/>
          <w:szCs w:val="28"/>
        </w:rPr>
        <w:lastRenderedPageBreak/>
        <w:t xml:space="preserve">Участниками инновационной работы являются педагоги, специалисты, </w:t>
      </w:r>
      <w:r w:rsidR="00685A69">
        <w:rPr>
          <w:rFonts w:ascii="Times New Roman" w:hAnsi="Times New Roman"/>
          <w:color w:val="231200"/>
          <w:sz w:val="28"/>
          <w:szCs w:val="28"/>
        </w:rPr>
        <w:t>социальный педагог</w:t>
      </w:r>
      <w:r w:rsidRPr="007C4752">
        <w:rPr>
          <w:rFonts w:ascii="Times New Roman" w:hAnsi="Times New Roman"/>
          <w:color w:val="231200"/>
          <w:sz w:val="28"/>
          <w:szCs w:val="28"/>
        </w:rPr>
        <w:t xml:space="preserve">, администрация, </w:t>
      </w:r>
      <w:r w:rsidR="00722FE3">
        <w:rPr>
          <w:rFonts w:ascii="Times New Roman" w:hAnsi="Times New Roman"/>
          <w:color w:val="231200"/>
          <w:sz w:val="28"/>
          <w:szCs w:val="28"/>
        </w:rPr>
        <w:t>об</w:t>
      </w:r>
      <w:r w:rsidRPr="007C4752">
        <w:rPr>
          <w:rFonts w:ascii="Times New Roman" w:hAnsi="Times New Roman"/>
          <w:color w:val="231200"/>
          <w:sz w:val="28"/>
          <w:szCs w:val="28"/>
        </w:rPr>
        <w:t>уча</w:t>
      </w:r>
      <w:r w:rsidR="00722FE3">
        <w:rPr>
          <w:rFonts w:ascii="Times New Roman" w:hAnsi="Times New Roman"/>
          <w:color w:val="231200"/>
          <w:sz w:val="28"/>
          <w:szCs w:val="28"/>
        </w:rPr>
        <w:t>ю</w:t>
      </w:r>
      <w:r w:rsidRPr="007C4752">
        <w:rPr>
          <w:rFonts w:ascii="Times New Roman" w:hAnsi="Times New Roman"/>
          <w:color w:val="231200"/>
          <w:sz w:val="28"/>
          <w:szCs w:val="28"/>
        </w:rPr>
        <w:t xml:space="preserve">щиеся </w:t>
      </w:r>
      <w:r w:rsidR="00722FE3">
        <w:rPr>
          <w:rFonts w:ascii="Times New Roman" w:hAnsi="Times New Roman"/>
          <w:color w:val="231200"/>
          <w:sz w:val="28"/>
          <w:szCs w:val="28"/>
        </w:rPr>
        <w:t>Школы.</w:t>
      </w:r>
    </w:p>
    <w:p w:rsidR="009112A0" w:rsidRPr="007C4752" w:rsidRDefault="009112A0" w:rsidP="009112A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B777B" w:rsidRPr="00A60BEB" w:rsidRDefault="009112A0" w:rsidP="00A60BEB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60BEB">
        <w:rPr>
          <w:rFonts w:ascii="Times New Roman" w:hAnsi="Times New Roman"/>
          <w:b/>
          <w:sz w:val="28"/>
          <w:szCs w:val="28"/>
        </w:rPr>
        <w:t>Ц</w:t>
      </w:r>
      <w:r w:rsidR="00722FE3" w:rsidRPr="00A60BEB">
        <w:rPr>
          <w:rFonts w:ascii="Times New Roman" w:hAnsi="Times New Roman"/>
          <w:b/>
          <w:sz w:val="28"/>
          <w:szCs w:val="28"/>
        </w:rPr>
        <w:t>ели и задачи  инновационной деятельности</w:t>
      </w:r>
    </w:p>
    <w:p w:rsidR="00722FE3" w:rsidRPr="00722FE3" w:rsidRDefault="00722FE3" w:rsidP="00722FE3">
      <w:pPr>
        <w:pStyle w:val="a3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:rsidR="00722FE3" w:rsidRDefault="00722FE3" w:rsidP="00257797">
      <w:pPr>
        <w:pStyle w:val="a3"/>
        <w:numPr>
          <w:ilvl w:val="1"/>
          <w:numId w:val="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722FE3">
        <w:rPr>
          <w:rFonts w:ascii="Times New Roman" w:hAnsi="Times New Roman"/>
          <w:sz w:val="28"/>
          <w:szCs w:val="28"/>
        </w:rPr>
        <w:t xml:space="preserve"> инновационной и </w:t>
      </w:r>
      <w:r>
        <w:rPr>
          <w:rFonts w:ascii="Times New Roman" w:hAnsi="Times New Roman"/>
          <w:sz w:val="28"/>
          <w:szCs w:val="28"/>
        </w:rPr>
        <w:t xml:space="preserve">экспериментальной  деятельности в Школе </w:t>
      </w:r>
    </w:p>
    <w:p w:rsidR="00722FE3" w:rsidRPr="00722FE3" w:rsidRDefault="00722FE3" w:rsidP="00722FE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являются:</w:t>
      </w:r>
    </w:p>
    <w:p w:rsidR="00265736" w:rsidRPr="007C4752" w:rsidRDefault="00257797" w:rsidP="0025779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265736" w:rsidRPr="007C4752">
        <w:rPr>
          <w:rFonts w:ascii="Times New Roman" w:hAnsi="Times New Roman"/>
          <w:sz w:val="28"/>
          <w:szCs w:val="28"/>
        </w:rPr>
        <w:t>обеспечение</w:t>
      </w:r>
      <w:r w:rsidR="00722FE3">
        <w:rPr>
          <w:rFonts w:ascii="Times New Roman" w:hAnsi="Times New Roman"/>
          <w:sz w:val="28"/>
          <w:szCs w:val="28"/>
        </w:rPr>
        <w:t xml:space="preserve"> педагогически-целесообразных качественных изменений</w:t>
      </w:r>
      <w:r w:rsidR="009112A0" w:rsidRPr="007C4752">
        <w:rPr>
          <w:rFonts w:ascii="Times New Roman" w:hAnsi="Times New Roman"/>
          <w:sz w:val="28"/>
          <w:szCs w:val="28"/>
        </w:rPr>
        <w:t xml:space="preserve"> в системе  общего и дополнительного образовании подрастающего поколения в соответствии с актуальными целями</w:t>
      </w:r>
      <w:r w:rsidR="00265736" w:rsidRPr="007C4752">
        <w:rPr>
          <w:rFonts w:ascii="Times New Roman" w:hAnsi="Times New Roman"/>
          <w:sz w:val="28"/>
          <w:szCs w:val="28"/>
        </w:rPr>
        <w:t xml:space="preserve"> формирования личности;</w:t>
      </w:r>
      <w:r w:rsidR="009112A0" w:rsidRPr="007C4752">
        <w:rPr>
          <w:rFonts w:ascii="Times New Roman" w:hAnsi="Times New Roman"/>
          <w:sz w:val="28"/>
          <w:szCs w:val="28"/>
        </w:rPr>
        <w:t xml:space="preserve"> </w:t>
      </w:r>
    </w:p>
    <w:p w:rsidR="00257797" w:rsidRPr="00257797" w:rsidRDefault="00265736" w:rsidP="00257797">
      <w:pPr>
        <w:pStyle w:val="a3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color w:val="231200"/>
          <w:sz w:val="28"/>
          <w:szCs w:val="28"/>
        </w:rPr>
        <w:t xml:space="preserve">разработка и апробация форм и методов, обеспечивающих условия </w:t>
      </w:r>
    </w:p>
    <w:p w:rsidR="00A260D3" w:rsidRPr="007C4752" w:rsidRDefault="00265736" w:rsidP="002577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color w:val="231200"/>
          <w:sz w:val="28"/>
          <w:szCs w:val="28"/>
        </w:rPr>
        <w:t>повышения качества образования.</w:t>
      </w:r>
    </w:p>
    <w:p w:rsidR="00257797" w:rsidRDefault="00257797" w:rsidP="00257797">
      <w:pPr>
        <w:pStyle w:val="a3"/>
        <w:numPr>
          <w:ilvl w:val="1"/>
          <w:numId w:val="10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22FE3">
        <w:rPr>
          <w:rFonts w:ascii="Times New Roman" w:hAnsi="Times New Roman"/>
          <w:sz w:val="28"/>
          <w:szCs w:val="28"/>
        </w:rPr>
        <w:t>Задачи инновационной и экспериментальной  деятельности:</w:t>
      </w:r>
    </w:p>
    <w:p w:rsidR="009112A0" w:rsidRPr="00257797" w:rsidRDefault="00257797" w:rsidP="002577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9112A0" w:rsidRPr="00257797">
        <w:rPr>
          <w:rFonts w:ascii="Times New Roman" w:hAnsi="Times New Roman"/>
          <w:sz w:val="28"/>
          <w:szCs w:val="28"/>
        </w:rPr>
        <w:t>создание условий для эффективного  решения актуальных проблем образовательной системы;</w:t>
      </w:r>
    </w:p>
    <w:p w:rsidR="009112A0" w:rsidRPr="007C4752" w:rsidRDefault="00257797" w:rsidP="00722F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="009112A0" w:rsidRPr="007C4752">
        <w:rPr>
          <w:rFonts w:ascii="Times New Roman" w:hAnsi="Times New Roman"/>
          <w:sz w:val="28"/>
          <w:szCs w:val="28"/>
        </w:rPr>
        <w:t>привлечение педагогов-практиков к инновационной разработке направлений, отражающих приоритеты образовательной политики;</w:t>
      </w:r>
    </w:p>
    <w:p w:rsidR="009112A0" w:rsidRPr="007C4752" w:rsidRDefault="00257797" w:rsidP="00722F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="009112A0" w:rsidRPr="007C4752">
        <w:rPr>
          <w:rFonts w:ascii="Times New Roman" w:hAnsi="Times New Roman"/>
          <w:sz w:val="28"/>
          <w:szCs w:val="28"/>
        </w:rPr>
        <w:t>осуществление в конкретной образовательной практике перспективных разработок педагогической науки;</w:t>
      </w:r>
    </w:p>
    <w:p w:rsidR="009112A0" w:rsidRPr="007C4752" w:rsidRDefault="00257797" w:rsidP="00722F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="009112A0" w:rsidRPr="007C4752">
        <w:rPr>
          <w:rFonts w:ascii="Times New Roman" w:hAnsi="Times New Roman"/>
          <w:sz w:val="28"/>
          <w:szCs w:val="28"/>
        </w:rPr>
        <w:t>создание условий для существования новых подходов к содержанию и технологиям образовательного процесса, расширение возможностей выбора потребителем образовательных услуг;</w:t>
      </w:r>
    </w:p>
    <w:p w:rsidR="009112A0" w:rsidRPr="007C4752" w:rsidRDefault="00257797" w:rsidP="00722F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с</w:t>
      </w:r>
      <w:r w:rsidR="009112A0" w:rsidRPr="007C4752">
        <w:rPr>
          <w:rFonts w:ascii="Times New Roman" w:hAnsi="Times New Roman"/>
          <w:sz w:val="28"/>
          <w:szCs w:val="28"/>
        </w:rPr>
        <w:t>одействие распространению инновационных разработок.</w:t>
      </w:r>
    </w:p>
    <w:p w:rsidR="009112A0" w:rsidRPr="007C4752" w:rsidRDefault="009112A0" w:rsidP="009112A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12A0" w:rsidRPr="00A60BEB" w:rsidRDefault="009112A0" w:rsidP="00A60BEB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60BEB">
        <w:rPr>
          <w:rFonts w:ascii="Times New Roman" w:hAnsi="Times New Roman"/>
          <w:b/>
          <w:sz w:val="28"/>
          <w:szCs w:val="28"/>
        </w:rPr>
        <w:t xml:space="preserve">Основные приоритеты инновационной и </w:t>
      </w:r>
      <w:r w:rsidR="00257797" w:rsidRPr="00A60BEB">
        <w:rPr>
          <w:rFonts w:ascii="Times New Roman" w:hAnsi="Times New Roman"/>
          <w:b/>
          <w:sz w:val="28"/>
          <w:szCs w:val="28"/>
        </w:rPr>
        <w:t>экспериментальной  деятельности</w:t>
      </w:r>
    </w:p>
    <w:p w:rsidR="00257797" w:rsidRPr="00257797" w:rsidRDefault="00257797" w:rsidP="00257797">
      <w:pPr>
        <w:pStyle w:val="a3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:rsidR="009112A0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>разработка и опытная проверка нового содержания образования, образовательных  технологий, форм, методов и средств обучения и воспитания, программно-методического обеспечения образовательного процесса, учебно-методических комплексов, обеспечивающих формирование у обучающихся компетентностей, востребованных инновационной экономикой;</w:t>
      </w:r>
    </w:p>
    <w:p w:rsidR="009112A0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>разработка и апробация новых механизмов управления образованием, направленных на его модернизацию;</w:t>
      </w:r>
    </w:p>
    <w:p w:rsidR="009112A0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>разработка и опытная проверка системы оценки качества образования, форм и процедур промежуточной аттестации обучающихся, систем адресного сопровождения и поддержки образования различных категорий детей;</w:t>
      </w:r>
    </w:p>
    <w:p w:rsidR="009112A0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 xml:space="preserve">разработка и опытная апробация </w:t>
      </w:r>
      <w:r w:rsidR="009112A0" w:rsidRPr="007C4752">
        <w:rPr>
          <w:rFonts w:ascii="Times New Roman" w:hAnsi="Times New Roman"/>
          <w:color w:val="000000"/>
          <w:sz w:val="28"/>
          <w:szCs w:val="28"/>
        </w:rPr>
        <w:t>мониторинга эффективности внедряемых образовательных программ  или технологий</w:t>
      </w:r>
      <w:r w:rsidR="009112A0" w:rsidRPr="007C4752">
        <w:rPr>
          <w:rFonts w:ascii="Times New Roman" w:hAnsi="Times New Roman"/>
          <w:sz w:val="28"/>
          <w:szCs w:val="28"/>
        </w:rPr>
        <w:t>;</w:t>
      </w:r>
    </w:p>
    <w:p w:rsidR="00913C3C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>разработка и апробация новых форм общественного участия в управлении образованием;</w:t>
      </w:r>
    </w:p>
    <w:p w:rsidR="00913C3C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200"/>
          <w:sz w:val="28"/>
          <w:szCs w:val="28"/>
        </w:rPr>
        <w:t xml:space="preserve"> п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 xml:space="preserve">роектирование </w:t>
      </w:r>
      <w:r w:rsidR="00913C3C" w:rsidRPr="007C4752">
        <w:rPr>
          <w:rFonts w:ascii="Times New Roman" w:hAnsi="Times New Roman"/>
          <w:color w:val="231200"/>
          <w:sz w:val="28"/>
          <w:szCs w:val="28"/>
        </w:rPr>
        <w:t xml:space="preserve">социальных и 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 xml:space="preserve">культурных акций в рамках </w:t>
      </w:r>
      <w:r w:rsidR="00913C3C" w:rsidRPr="007C4752">
        <w:rPr>
          <w:rFonts w:ascii="Times New Roman" w:hAnsi="Times New Roman"/>
          <w:color w:val="231200"/>
          <w:sz w:val="28"/>
          <w:szCs w:val="28"/>
        </w:rPr>
        <w:t>школы, города региона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>, (ф</w:t>
      </w:r>
      <w:r>
        <w:rPr>
          <w:rFonts w:ascii="Times New Roman" w:hAnsi="Times New Roman"/>
          <w:color w:val="231200"/>
          <w:sz w:val="28"/>
          <w:szCs w:val="28"/>
        </w:rPr>
        <w:t>естивалей,  конкурсов, ярмарок);</w:t>
      </w:r>
    </w:p>
    <w:p w:rsidR="00913C3C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200"/>
          <w:sz w:val="28"/>
          <w:szCs w:val="28"/>
        </w:rPr>
        <w:t xml:space="preserve"> о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 xml:space="preserve">рганизация  совместной деятельности педагогов и </w:t>
      </w:r>
      <w:r>
        <w:rPr>
          <w:rFonts w:ascii="Times New Roman" w:hAnsi="Times New Roman"/>
          <w:color w:val="231200"/>
          <w:sz w:val="28"/>
          <w:szCs w:val="28"/>
        </w:rPr>
        <w:t>об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>уча</w:t>
      </w:r>
      <w:r>
        <w:rPr>
          <w:rFonts w:ascii="Times New Roman" w:hAnsi="Times New Roman"/>
          <w:color w:val="231200"/>
          <w:sz w:val="28"/>
          <w:szCs w:val="28"/>
        </w:rPr>
        <w:t>ю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>щихся, н</w:t>
      </w:r>
      <w:r w:rsidR="00B91731" w:rsidRPr="007C4752">
        <w:rPr>
          <w:rFonts w:ascii="Times New Roman" w:hAnsi="Times New Roman"/>
          <w:color w:val="231200"/>
          <w:sz w:val="28"/>
          <w:szCs w:val="28"/>
        </w:rPr>
        <w:t xml:space="preserve">аправленной на </w:t>
      </w:r>
      <w:proofErr w:type="spellStart"/>
      <w:r w:rsidR="00B91731" w:rsidRPr="007C4752">
        <w:rPr>
          <w:rFonts w:ascii="Times New Roman" w:hAnsi="Times New Roman"/>
          <w:color w:val="231200"/>
          <w:sz w:val="28"/>
          <w:szCs w:val="28"/>
        </w:rPr>
        <w:t>гуманитаризацию</w:t>
      </w:r>
      <w:proofErr w:type="spellEnd"/>
      <w:r w:rsidR="00B91731" w:rsidRPr="007C4752">
        <w:rPr>
          <w:rFonts w:ascii="Times New Roman" w:hAnsi="Times New Roman"/>
          <w:color w:val="231200"/>
          <w:sz w:val="28"/>
          <w:szCs w:val="28"/>
        </w:rPr>
        <w:t xml:space="preserve"> </w:t>
      </w:r>
      <w:r>
        <w:rPr>
          <w:rFonts w:ascii="Times New Roman" w:hAnsi="Times New Roman"/>
          <w:color w:val="231200"/>
          <w:sz w:val="28"/>
          <w:szCs w:val="28"/>
        </w:rPr>
        <w:t>образования;</w:t>
      </w:r>
    </w:p>
    <w:p w:rsidR="009112A0" w:rsidRPr="00A60BEB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200"/>
          <w:sz w:val="28"/>
          <w:szCs w:val="28"/>
        </w:rPr>
        <w:lastRenderedPageBreak/>
        <w:t xml:space="preserve"> о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 xml:space="preserve">рганизация совместной творческой </w:t>
      </w:r>
      <w:r w:rsidR="00913C3C" w:rsidRPr="007C4752">
        <w:rPr>
          <w:rFonts w:ascii="Times New Roman" w:hAnsi="Times New Roman"/>
          <w:color w:val="231200"/>
          <w:sz w:val="28"/>
          <w:szCs w:val="28"/>
        </w:rPr>
        <w:t xml:space="preserve">деятельности </w:t>
      </w:r>
      <w:r w:rsidR="00FB777B" w:rsidRPr="007C4752">
        <w:rPr>
          <w:rFonts w:ascii="Times New Roman" w:hAnsi="Times New Roman"/>
          <w:color w:val="231200"/>
          <w:sz w:val="28"/>
          <w:szCs w:val="28"/>
        </w:rPr>
        <w:t>детей и взрослых – реализация творческих проектов в различных областях.</w:t>
      </w:r>
    </w:p>
    <w:p w:rsidR="00A60BEB" w:rsidRPr="00A60BEB" w:rsidRDefault="00A60BEB" w:rsidP="00A60BEB">
      <w:pPr>
        <w:jc w:val="both"/>
        <w:rPr>
          <w:sz w:val="28"/>
          <w:szCs w:val="28"/>
        </w:rPr>
      </w:pPr>
    </w:p>
    <w:p w:rsidR="009112A0" w:rsidRPr="00A60BEB" w:rsidRDefault="004236A1" w:rsidP="00257797">
      <w:pPr>
        <w:pStyle w:val="a3"/>
        <w:numPr>
          <w:ilvl w:val="0"/>
          <w:numId w:val="10"/>
        </w:numPr>
        <w:spacing w:after="0" w:line="240" w:lineRule="auto"/>
        <w:ind w:left="0" w:hanging="505"/>
        <w:jc w:val="center"/>
        <w:rPr>
          <w:rFonts w:ascii="Times New Roman" w:hAnsi="Times New Roman"/>
          <w:sz w:val="28"/>
          <w:szCs w:val="28"/>
        </w:rPr>
      </w:pPr>
      <w:r w:rsidRPr="00A60BEB">
        <w:rPr>
          <w:rStyle w:val="a7"/>
          <w:rFonts w:ascii="Times New Roman" w:hAnsi="Times New Roman"/>
          <w:color w:val="231200"/>
          <w:sz w:val="28"/>
          <w:szCs w:val="28"/>
          <w:bdr w:val="none" w:sz="0" w:space="0" w:color="auto" w:frame="1"/>
        </w:rPr>
        <w:t>Методическое руководство инновационной деятельностью</w:t>
      </w:r>
    </w:p>
    <w:p w:rsidR="00257797" w:rsidRPr="00257797" w:rsidRDefault="00257797" w:rsidP="00257797">
      <w:pPr>
        <w:pStyle w:val="a3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:rsidR="009112A0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 xml:space="preserve">Управление инновационной деятельностью осуществляет методический совет </w:t>
      </w:r>
      <w:r>
        <w:rPr>
          <w:rFonts w:ascii="Times New Roman" w:hAnsi="Times New Roman"/>
          <w:color w:val="231200"/>
          <w:sz w:val="28"/>
          <w:szCs w:val="28"/>
        </w:rPr>
        <w:t>Школы</w:t>
      </w:r>
      <w:r w:rsidR="008A3413" w:rsidRPr="007C4752">
        <w:rPr>
          <w:rFonts w:ascii="Times New Roman" w:hAnsi="Times New Roman"/>
          <w:sz w:val="28"/>
          <w:szCs w:val="28"/>
        </w:rPr>
        <w:t xml:space="preserve"> </w:t>
      </w:r>
      <w:r w:rsidR="009112A0" w:rsidRPr="007C4752">
        <w:rPr>
          <w:rFonts w:ascii="Times New Roman" w:hAnsi="Times New Roman"/>
          <w:sz w:val="28"/>
          <w:szCs w:val="28"/>
        </w:rPr>
        <w:t xml:space="preserve">и заместитель директора по </w:t>
      </w:r>
      <w:r>
        <w:rPr>
          <w:rFonts w:ascii="Times New Roman" w:hAnsi="Times New Roman"/>
          <w:sz w:val="28"/>
          <w:szCs w:val="28"/>
        </w:rPr>
        <w:t>учебно-воспитательной</w:t>
      </w:r>
      <w:r w:rsidR="009112A0" w:rsidRPr="007C4752">
        <w:rPr>
          <w:rFonts w:ascii="Times New Roman" w:hAnsi="Times New Roman"/>
          <w:sz w:val="28"/>
          <w:szCs w:val="28"/>
        </w:rPr>
        <w:t xml:space="preserve"> работе.</w:t>
      </w:r>
    </w:p>
    <w:p w:rsidR="004236A1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36A1" w:rsidRPr="007C4752">
        <w:rPr>
          <w:rFonts w:ascii="Times New Roman" w:hAnsi="Times New Roman"/>
          <w:sz w:val="28"/>
          <w:szCs w:val="28"/>
        </w:rPr>
        <w:t xml:space="preserve">Администрация школы организует и обеспечивает методическую поддержку инновационной деятельности, обеспечивает условия повышения квалификации учителей, участвующих в ней. </w:t>
      </w:r>
    </w:p>
    <w:p w:rsidR="009112A0" w:rsidRPr="007C4752" w:rsidRDefault="00257797" w:rsidP="00257797">
      <w:pPr>
        <w:pStyle w:val="a3"/>
        <w:numPr>
          <w:ilvl w:val="1"/>
          <w:numId w:val="10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9112A0" w:rsidRPr="007C4752">
        <w:rPr>
          <w:rFonts w:ascii="Times New Roman" w:hAnsi="Times New Roman"/>
          <w:sz w:val="28"/>
          <w:szCs w:val="28"/>
        </w:rPr>
        <w:t>етодический совет:</w:t>
      </w:r>
    </w:p>
    <w:p w:rsidR="009112A0" w:rsidRPr="007C4752" w:rsidRDefault="009112A0" w:rsidP="00257797">
      <w:pPr>
        <w:pStyle w:val="a3"/>
        <w:numPr>
          <w:ilvl w:val="0"/>
          <w:numId w:val="9"/>
        </w:num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 xml:space="preserve">ежегодно разрабатывает в соответствии с тематикой муниципального </w:t>
      </w:r>
      <w:r w:rsidR="00257797">
        <w:rPr>
          <w:rFonts w:ascii="Times New Roman" w:hAnsi="Times New Roman"/>
          <w:sz w:val="28"/>
          <w:szCs w:val="28"/>
        </w:rPr>
        <w:t>задания</w:t>
      </w:r>
      <w:r w:rsidRPr="007C4752">
        <w:rPr>
          <w:rFonts w:ascii="Times New Roman" w:hAnsi="Times New Roman"/>
          <w:sz w:val="28"/>
          <w:szCs w:val="28"/>
        </w:rPr>
        <w:t xml:space="preserve"> основные направления инновационной деятельности </w:t>
      </w:r>
      <w:r w:rsidR="00257797">
        <w:rPr>
          <w:rFonts w:ascii="Times New Roman" w:hAnsi="Times New Roman"/>
          <w:color w:val="231200"/>
          <w:sz w:val="28"/>
          <w:szCs w:val="28"/>
        </w:rPr>
        <w:t xml:space="preserve">Школы </w:t>
      </w:r>
      <w:r w:rsidRPr="007C4752">
        <w:rPr>
          <w:rFonts w:ascii="Times New Roman" w:hAnsi="Times New Roman"/>
          <w:sz w:val="28"/>
          <w:szCs w:val="28"/>
        </w:rPr>
        <w:t>и представляет их на утверждение директору</w:t>
      </w:r>
      <w:r w:rsidR="00257797">
        <w:rPr>
          <w:rFonts w:ascii="Times New Roman" w:hAnsi="Times New Roman"/>
          <w:sz w:val="28"/>
          <w:szCs w:val="28"/>
        </w:rPr>
        <w:t xml:space="preserve"> школы</w:t>
      </w:r>
      <w:r w:rsidRPr="007C4752">
        <w:rPr>
          <w:rFonts w:ascii="Times New Roman" w:hAnsi="Times New Roman"/>
          <w:sz w:val="28"/>
          <w:szCs w:val="28"/>
        </w:rPr>
        <w:t>;</w:t>
      </w:r>
    </w:p>
    <w:p w:rsidR="004236A1" w:rsidRDefault="009112A0" w:rsidP="00257797">
      <w:pPr>
        <w:pStyle w:val="a3"/>
        <w:numPr>
          <w:ilvl w:val="0"/>
          <w:numId w:val="9"/>
        </w:num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7C4752">
        <w:rPr>
          <w:rFonts w:ascii="Times New Roman" w:hAnsi="Times New Roman"/>
          <w:sz w:val="28"/>
          <w:szCs w:val="28"/>
        </w:rPr>
        <w:t>согласует показатели и критерии и организует экспертизу материалов инновационной деятельности.</w:t>
      </w:r>
    </w:p>
    <w:p w:rsidR="00257797" w:rsidRPr="007C4752" w:rsidRDefault="00257797" w:rsidP="002577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6A1" w:rsidRPr="00A60BEB" w:rsidRDefault="004236A1" w:rsidP="00257797">
      <w:pPr>
        <w:pStyle w:val="a3"/>
        <w:numPr>
          <w:ilvl w:val="0"/>
          <w:numId w:val="10"/>
        </w:numPr>
        <w:spacing w:after="0" w:line="240" w:lineRule="auto"/>
        <w:ind w:left="0" w:hanging="505"/>
        <w:jc w:val="center"/>
        <w:rPr>
          <w:rStyle w:val="a7"/>
          <w:rFonts w:ascii="Times New Roman" w:hAnsi="Times New Roman"/>
          <w:bCs w:val="0"/>
          <w:sz w:val="28"/>
          <w:szCs w:val="28"/>
        </w:rPr>
      </w:pPr>
      <w:r w:rsidRPr="00A60BEB">
        <w:rPr>
          <w:rStyle w:val="a7"/>
          <w:rFonts w:ascii="Times New Roman" w:hAnsi="Times New Roman"/>
          <w:color w:val="231200"/>
          <w:sz w:val="28"/>
          <w:szCs w:val="28"/>
          <w:bdr w:val="none" w:sz="0" w:space="0" w:color="auto" w:frame="1"/>
        </w:rPr>
        <w:t>Организация инновационной деятельности</w:t>
      </w:r>
    </w:p>
    <w:p w:rsidR="00257797" w:rsidRPr="00257797" w:rsidRDefault="00257797" w:rsidP="00257797">
      <w:pPr>
        <w:pStyle w:val="a3"/>
        <w:spacing w:after="0" w:line="240" w:lineRule="auto"/>
        <w:ind w:left="0"/>
        <w:jc w:val="both"/>
        <w:rPr>
          <w:rStyle w:val="a7"/>
          <w:rFonts w:ascii="Times New Roman" w:hAnsi="Times New Roman"/>
          <w:b w:val="0"/>
          <w:bCs w:val="0"/>
          <w:sz w:val="10"/>
          <w:szCs w:val="10"/>
        </w:rPr>
      </w:pPr>
    </w:p>
    <w:p w:rsidR="004236A1" w:rsidRPr="007C4752" w:rsidRDefault="004236A1" w:rsidP="00257797">
      <w:pPr>
        <w:pStyle w:val="a3"/>
        <w:numPr>
          <w:ilvl w:val="1"/>
          <w:numId w:val="10"/>
        </w:numPr>
        <w:spacing w:after="0" w:line="240" w:lineRule="auto"/>
        <w:ind w:left="0" w:hanging="505"/>
        <w:jc w:val="both"/>
        <w:textAlignment w:val="baseline"/>
        <w:rPr>
          <w:rFonts w:ascii="Times New Roman" w:hAnsi="Times New Roman"/>
          <w:color w:val="231200"/>
          <w:sz w:val="28"/>
          <w:szCs w:val="28"/>
        </w:rPr>
      </w:pPr>
      <w:r w:rsidRPr="007C4752">
        <w:rPr>
          <w:rFonts w:ascii="Times New Roman" w:hAnsi="Times New Roman"/>
          <w:color w:val="231200"/>
          <w:sz w:val="28"/>
          <w:szCs w:val="28"/>
        </w:rPr>
        <w:t xml:space="preserve">Приказом директора </w:t>
      </w:r>
      <w:r w:rsidR="00257797">
        <w:rPr>
          <w:rFonts w:ascii="Times New Roman" w:hAnsi="Times New Roman"/>
          <w:color w:val="231200"/>
          <w:sz w:val="28"/>
          <w:szCs w:val="28"/>
        </w:rPr>
        <w:t xml:space="preserve">Школы </w:t>
      </w:r>
      <w:r w:rsidRPr="007C4752">
        <w:rPr>
          <w:rFonts w:ascii="Times New Roman" w:hAnsi="Times New Roman"/>
          <w:color w:val="231200"/>
          <w:sz w:val="28"/>
          <w:szCs w:val="28"/>
        </w:rPr>
        <w:t>утверждается список участников инновационной деятельности, назначается руководитель.</w:t>
      </w:r>
    </w:p>
    <w:p w:rsidR="004236A1" w:rsidRPr="007C4752" w:rsidRDefault="004236A1" w:rsidP="00257797">
      <w:pPr>
        <w:pStyle w:val="a3"/>
        <w:numPr>
          <w:ilvl w:val="1"/>
          <w:numId w:val="10"/>
        </w:numPr>
        <w:spacing w:after="0" w:line="240" w:lineRule="auto"/>
        <w:ind w:left="0" w:hanging="505"/>
        <w:jc w:val="both"/>
        <w:textAlignment w:val="baseline"/>
        <w:rPr>
          <w:rFonts w:ascii="Times New Roman" w:hAnsi="Times New Roman"/>
          <w:color w:val="231200"/>
          <w:sz w:val="28"/>
          <w:szCs w:val="28"/>
        </w:rPr>
      </w:pPr>
      <w:r w:rsidRPr="007C4752">
        <w:rPr>
          <w:rFonts w:ascii="Times New Roman" w:hAnsi="Times New Roman"/>
          <w:color w:val="231200"/>
          <w:sz w:val="28"/>
          <w:szCs w:val="28"/>
        </w:rPr>
        <w:t xml:space="preserve">Ежегодно в </w:t>
      </w:r>
      <w:r w:rsidR="00257797">
        <w:rPr>
          <w:rFonts w:ascii="Times New Roman" w:hAnsi="Times New Roman"/>
          <w:color w:val="231200"/>
          <w:sz w:val="28"/>
          <w:szCs w:val="28"/>
        </w:rPr>
        <w:t>Школе</w:t>
      </w:r>
      <w:r w:rsidR="008A3413" w:rsidRPr="007C4752">
        <w:rPr>
          <w:rFonts w:ascii="Times New Roman" w:hAnsi="Times New Roman"/>
          <w:color w:val="231200"/>
          <w:sz w:val="28"/>
          <w:szCs w:val="28"/>
        </w:rPr>
        <w:t xml:space="preserve"> </w:t>
      </w:r>
      <w:r w:rsidRPr="007C4752">
        <w:rPr>
          <w:rFonts w:ascii="Times New Roman" w:hAnsi="Times New Roman"/>
          <w:color w:val="231200"/>
          <w:sz w:val="28"/>
          <w:szCs w:val="28"/>
        </w:rPr>
        <w:t>проводится анализ инновационной деятельности по итогам работы за год и творческим отчетам учителей, участвующих в ней.</w:t>
      </w:r>
    </w:p>
    <w:p w:rsidR="004236A1" w:rsidRDefault="004236A1" w:rsidP="00257797">
      <w:pPr>
        <w:pStyle w:val="a3"/>
        <w:numPr>
          <w:ilvl w:val="1"/>
          <w:numId w:val="10"/>
        </w:numPr>
        <w:spacing w:after="0" w:line="240" w:lineRule="auto"/>
        <w:ind w:left="0" w:hanging="505"/>
        <w:jc w:val="both"/>
        <w:textAlignment w:val="baseline"/>
        <w:rPr>
          <w:rFonts w:ascii="Times New Roman" w:hAnsi="Times New Roman"/>
          <w:color w:val="231200"/>
          <w:sz w:val="28"/>
          <w:szCs w:val="28"/>
        </w:rPr>
      </w:pPr>
      <w:r w:rsidRPr="007C4752">
        <w:rPr>
          <w:rFonts w:ascii="Times New Roman" w:hAnsi="Times New Roman"/>
          <w:color w:val="231200"/>
          <w:sz w:val="28"/>
          <w:szCs w:val="28"/>
        </w:rPr>
        <w:t xml:space="preserve">Документация по инновационной работе хранится </w:t>
      </w:r>
      <w:r w:rsidR="00257797">
        <w:rPr>
          <w:rFonts w:ascii="Times New Roman" w:hAnsi="Times New Roman"/>
          <w:color w:val="231200"/>
          <w:sz w:val="28"/>
          <w:szCs w:val="28"/>
        </w:rPr>
        <w:t xml:space="preserve">у заместителя директора по УВР </w:t>
      </w:r>
      <w:r w:rsidRPr="007C4752">
        <w:rPr>
          <w:rFonts w:ascii="Times New Roman" w:hAnsi="Times New Roman"/>
          <w:color w:val="231200"/>
          <w:sz w:val="28"/>
          <w:szCs w:val="28"/>
        </w:rPr>
        <w:t>– программы, индивидуальные планы учителей-новаторов, диагностические методики, результаты диагностики и контроля, творческие отчеты.</w:t>
      </w:r>
    </w:p>
    <w:p w:rsidR="00257797" w:rsidRPr="007C4752" w:rsidRDefault="00257797" w:rsidP="00257797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200"/>
          <w:sz w:val="28"/>
          <w:szCs w:val="28"/>
        </w:rPr>
      </w:pPr>
    </w:p>
    <w:p w:rsidR="004236A1" w:rsidRPr="00A60BEB" w:rsidRDefault="00257797" w:rsidP="00257797">
      <w:pPr>
        <w:pStyle w:val="a6"/>
        <w:numPr>
          <w:ilvl w:val="0"/>
          <w:numId w:val="10"/>
        </w:numPr>
        <w:spacing w:before="0" w:beforeAutospacing="0" w:after="0" w:afterAutospacing="0"/>
        <w:ind w:left="0" w:hanging="505"/>
        <w:jc w:val="center"/>
        <w:textAlignment w:val="baseline"/>
        <w:rPr>
          <w:rStyle w:val="a7"/>
          <w:color w:val="231200"/>
          <w:sz w:val="28"/>
          <w:szCs w:val="28"/>
          <w:bdr w:val="none" w:sz="0" w:space="0" w:color="auto" w:frame="1"/>
        </w:rPr>
      </w:pPr>
      <w:r w:rsidRPr="00A60BEB">
        <w:rPr>
          <w:rStyle w:val="a7"/>
          <w:color w:val="231200"/>
          <w:sz w:val="28"/>
          <w:szCs w:val="28"/>
          <w:bdr w:val="none" w:sz="0" w:space="0" w:color="auto" w:frame="1"/>
        </w:rPr>
        <w:t>Документация</w:t>
      </w:r>
    </w:p>
    <w:p w:rsidR="00257797" w:rsidRPr="00257797" w:rsidRDefault="00257797" w:rsidP="00257797">
      <w:pPr>
        <w:pStyle w:val="a6"/>
        <w:spacing w:before="0" w:beforeAutospacing="0" w:after="0" w:afterAutospacing="0"/>
        <w:jc w:val="both"/>
        <w:textAlignment w:val="baseline"/>
        <w:rPr>
          <w:rStyle w:val="a7"/>
          <w:color w:val="231200"/>
          <w:sz w:val="10"/>
          <w:szCs w:val="10"/>
          <w:bdr w:val="none" w:sz="0" w:space="0" w:color="auto" w:frame="1"/>
        </w:rPr>
      </w:pPr>
    </w:p>
    <w:p w:rsidR="008A3413" w:rsidRPr="007C4752" w:rsidRDefault="004236A1" w:rsidP="00257797">
      <w:pPr>
        <w:pStyle w:val="a6"/>
        <w:numPr>
          <w:ilvl w:val="1"/>
          <w:numId w:val="10"/>
        </w:numPr>
        <w:spacing w:before="0" w:beforeAutospacing="0" w:after="0" w:afterAutospacing="0"/>
        <w:ind w:left="0" w:hanging="505"/>
        <w:jc w:val="both"/>
        <w:textAlignment w:val="baseline"/>
        <w:rPr>
          <w:color w:val="231200"/>
          <w:sz w:val="28"/>
          <w:szCs w:val="28"/>
        </w:rPr>
      </w:pPr>
      <w:r w:rsidRPr="007C4752">
        <w:rPr>
          <w:color w:val="231200"/>
          <w:sz w:val="28"/>
          <w:szCs w:val="28"/>
        </w:rPr>
        <w:t>Положения, другие локальные</w:t>
      </w:r>
      <w:r w:rsidR="00257797">
        <w:rPr>
          <w:color w:val="231200"/>
          <w:sz w:val="28"/>
          <w:szCs w:val="28"/>
        </w:rPr>
        <w:t xml:space="preserve"> нормативные</w:t>
      </w:r>
      <w:r w:rsidRPr="007C4752">
        <w:rPr>
          <w:color w:val="231200"/>
          <w:sz w:val="28"/>
          <w:szCs w:val="28"/>
        </w:rPr>
        <w:t xml:space="preserve"> акты, регламентирующие  инновационную деятельность в</w:t>
      </w:r>
      <w:r w:rsidR="008A3413" w:rsidRPr="007C4752">
        <w:rPr>
          <w:color w:val="231200"/>
          <w:sz w:val="28"/>
          <w:szCs w:val="28"/>
        </w:rPr>
        <w:t xml:space="preserve"> </w:t>
      </w:r>
      <w:r w:rsidR="00257797">
        <w:rPr>
          <w:color w:val="231200"/>
          <w:sz w:val="28"/>
          <w:szCs w:val="28"/>
        </w:rPr>
        <w:t>Школе</w:t>
      </w:r>
      <w:r w:rsidRPr="007C4752">
        <w:rPr>
          <w:color w:val="231200"/>
          <w:sz w:val="28"/>
          <w:szCs w:val="28"/>
        </w:rPr>
        <w:t xml:space="preserve">, оформляются заместителем директора по УВР. </w:t>
      </w:r>
    </w:p>
    <w:p w:rsidR="00F95A17" w:rsidRPr="007C4752" w:rsidRDefault="004236A1" w:rsidP="00257797">
      <w:pPr>
        <w:pStyle w:val="a6"/>
        <w:numPr>
          <w:ilvl w:val="1"/>
          <w:numId w:val="10"/>
        </w:numPr>
        <w:spacing w:before="0" w:beforeAutospacing="0" w:after="0" w:afterAutospacing="0"/>
        <w:ind w:left="0" w:hanging="505"/>
        <w:jc w:val="both"/>
        <w:textAlignment w:val="baseline"/>
        <w:rPr>
          <w:sz w:val="28"/>
          <w:szCs w:val="28"/>
        </w:rPr>
      </w:pPr>
      <w:r w:rsidRPr="007C4752">
        <w:rPr>
          <w:color w:val="231200"/>
          <w:sz w:val="28"/>
          <w:szCs w:val="28"/>
        </w:rPr>
        <w:t>По итогам года руководитель методического совета представляет отчет и анализ инновационной деятельности в</w:t>
      </w:r>
      <w:r w:rsidR="008A3413" w:rsidRPr="007C4752">
        <w:rPr>
          <w:color w:val="231200"/>
          <w:sz w:val="28"/>
          <w:szCs w:val="28"/>
        </w:rPr>
        <w:t xml:space="preserve"> </w:t>
      </w:r>
      <w:r w:rsidR="00257797">
        <w:rPr>
          <w:color w:val="231200"/>
          <w:sz w:val="28"/>
          <w:szCs w:val="28"/>
        </w:rPr>
        <w:t>Школе</w:t>
      </w:r>
      <w:r w:rsidRPr="007C4752">
        <w:rPr>
          <w:color w:val="231200"/>
          <w:sz w:val="28"/>
          <w:szCs w:val="28"/>
        </w:rPr>
        <w:t>. На основании анализа составляется план работы на следующий год.</w:t>
      </w:r>
    </w:p>
    <w:sectPr w:rsidR="00F95A17" w:rsidRPr="007C4752" w:rsidSect="00257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CFE"/>
    <w:multiLevelType w:val="hybridMultilevel"/>
    <w:tmpl w:val="FFBA355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AF46126"/>
    <w:multiLevelType w:val="hybridMultilevel"/>
    <w:tmpl w:val="5510B362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12134"/>
    <w:multiLevelType w:val="multilevel"/>
    <w:tmpl w:val="EE1C4CC0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2F10456"/>
    <w:multiLevelType w:val="hybridMultilevel"/>
    <w:tmpl w:val="25823BC8"/>
    <w:lvl w:ilvl="0" w:tplc="F4E82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F50863"/>
    <w:multiLevelType w:val="multilevel"/>
    <w:tmpl w:val="2A38F4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  <w:color w:val="2312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312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2312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312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2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312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312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312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31200"/>
      </w:rPr>
    </w:lvl>
  </w:abstractNum>
  <w:abstractNum w:abstractNumId="5">
    <w:nsid w:val="41E82198"/>
    <w:multiLevelType w:val="multilevel"/>
    <w:tmpl w:val="051EA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80F8A"/>
    <w:multiLevelType w:val="multilevel"/>
    <w:tmpl w:val="EE1C4CC0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8C71DEF"/>
    <w:multiLevelType w:val="hybridMultilevel"/>
    <w:tmpl w:val="299A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95E47"/>
    <w:multiLevelType w:val="hybridMultilevel"/>
    <w:tmpl w:val="19FC5A3E"/>
    <w:lvl w:ilvl="0" w:tplc="F4E82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C15424"/>
    <w:multiLevelType w:val="hybridMultilevel"/>
    <w:tmpl w:val="556CA02E"/>
    <w:lvl w:ilvl="0" w:tplc="F4E82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A0"/>
    <w:rsid w:val="00001581"/>
    <w:rsid w:val="000A1C89"/>
    <w:rsid w:val="001848FC"/>
    <w:rsid w:val="00241E8A"/>
    <w:rsid w:val="00257797"/>
    <w:rsid w:val="00265736"/>
    <w:rsid w:val="00276C42"/>
    <w:rsid w:val="00420FB8"/>
    <w:rsid w:val="004236A1"/>
    <w:rsid w:val="0056017A"/>
    <w:rsid w:val="006563D5"/>
    <w:rsid w:val="00685A69"/>
    <w:rsid w:val="006D3B35"/>
    <w:rsid w:val="00722FE3"/>
    <w:rsid w:val="007C4752"/>
    <w:rsid w:val="008A3413"/>
    <w:rsid w:val="009112A0"/>
    <w:rsid w:val="00913C3C"/>
    <w:rsid w:val="00A260D3"/>
    <w:rsid w:val="00A60BEB"/>
    <w:rsid w:val="00B873C7"/>
    <w:rsid w:val="00B91731"/>
    <w:rsid w:val="00D23652"/>
    <w:rsid w:val="00D55324"/>
    <w:rsid w:val="00D63F44"/>
    <w:rsid w:val="00E736BA"/>
    <w:rsid w:val="00EA07E5"/>
    <w:rsid w:val="00F95A17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1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9112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12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unhideWhenUsed/>
    <w:rsid w:val="009112A0"/>
    <w:pPr>
      <w:spacing w:after="120" w:line="276" w:lineRule="auto"/>
      <w:ind w:left="283"/>
    </w:pPr>
    <w:rPr>
      <w:rFonts w:ascii="Calibri" w:hAnsi="Calibri"/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9112A0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112A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91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63F44"/>
    <w:pPr>
      <w:spacing w:before="100" w:beforeAutospacing="1" w:after="100" w:afterAutospacing="1"/>
    </w:pPr>
  </w:style>
  <w:style w:type="character" w:styleId="a7">
    <w:name w:val="Strong"/>
    <w:qFormat/>
    <w:rsid w:val="004236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1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9112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12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unhideWhenUsed/>
    <w:rsid w:val="009112A0"/>
    <w:pPr>
      <w:spacing w:after="120" w:line="276" w:lineRule="auto"/>
      <w:ind w:left="283"/>
    </w:pPr>
    <w:rPr>
      <w:rFonts w:ascii="Calibri" w:hAnsi="Calibri"/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9112A0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112A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91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63F44"/>
    <w:pPr>
      <w:spacing w:before="100" w:beforeAutospacing="1" w:after="100" w:afterAutospacing="1"/>
    </w:pPr>
  </w:style>
  <w:style w:type="character" w:styleId="a7">
    <w:name w:val="Strong"/>
    <w:qFormat/>
    <w:rsid w:val="0042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ЕЛЕНА</cp:lastModifiedBy>
  <cp:revision>3</cp:revision>
  <cp:lastPrinted>2013-11-22T05:39:00Z</cp:lastPrinted>
  <dcterms:created xsi:type="dcterms:W3CDTF">2019-12-09T12:37:00Z</dcterms:created>
  <dcterms:modified xsi:type="dcterms:W3CDTF">2019-12-09T12:38:00Z</dcterms:modified>
</cp:coreProperties>
</file>